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F9" w:rsidRPr="00B53A57" w:rsidRDefault="000443F9" w:rsidP="000443F9">
      <w:pPr>
        <w:rPr>
          <w:b/>
          <w:sz w:val="30"/>
          <w:szCs w:val="30"/>
        </w:rPr>
      </w:pPr>
      <w:r w:rsidRPr="00B53A57">
        <w:rPr>
          <w:sz w:val="30"/>
          <w:szCs w:val="30"/>
        </w:rPr>
        <w:t>ПІБ</w:t>
      </w:r>
      <w:r w:rsidRPr="00B53A57">
        <w:rPr>
          <w:b/>
          <w:sz w:val="30"/>
          <w:szCs w:val="30"/>
        </w:rPr>
        <w:t xml:space="preserve"> </w:t>
      </w:r>
      <w:r w:rsidRPr="00B53A57">
        <w:rPr>
          <w:b/>
          <w:sz w:val="30"/>
          <w:szCs w:val="30"/>
        </w:rPr>
        <w:tab/>
      </w:r>
      <w:r w:rsidRPr="00B53A57">
        <w:rPr>
          <w:b/>
          <w:sz w:val="30"/>
          <w:szCs w:val="30"/>
        </w:rPr>
        <w:tab/>
      </w:r>
      <w:r w:rsidRPr="00B53A57">
        <w:rPr>
          <w:b/>
          <w:sz w:val="30"/>
          <w:szCs w:val="30"/>
        </w:rPr>
        <w:tab/>
      </w:r>
      <w:r w:rsidRPr="00B53A57">
        <w:rPr>
          <w:b/>
          <w:sz w:val="30"/>
          <w:szCs w:val="30"/>
        </w:rPr>
        <w:tab/>
        <w:t xml:space="preserve">Жураховська Людмила Валентинівна </w:t>
      </w:r>
    </w:p>
    <w:p w:rsidR="004E1662" w:rsidRDefault="004E1662" w:rsidP="004E1662">
      <w:pPr>
        <w:ind w:left="2124" w:firstLine="708"/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 xml:space="preserve">кандидат економічних наук, МВА, </w:t>
      </w:r>
    </w:p>
    <w:p w:rsidR="00434D8B" w:rsidRPr="00434D8B" w:rsidRDefault="00434D8B" w:rsidP="004E1662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представник України в </w:t>
      </w:r>
      <w:r>
        <w:rPr>
          <w:b/>
          <w:sz w:val="30"/>
          <w:szCs w:val="30"/>
          <w:lang w:val="en-US"/>
        </w:rPr>
        <w:t>RTS EMEA</w:t>
      </w:r>
      <w:r>
        <w:rPr>
          <w:b/>
          <w:sz w:val="30"/>
          <w:szCs w:val="30"/>
        </w:rPr>
        <w:t>,</w:t>
      </w:r>
    </w:p>
    <w:p w:rsidR="000443F9" w:rsidRPr="00B53A57" w:rsidRDefault="004E1662" w:rsidP="004E1662">
      <w:pPr>
        <w:ind w:left="2124" w:firstLine="708"/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доцент кафедри банківської справи</w:t>
      </w:r>
    </w:p>
    <w:p w:rsidR="005145AD" w:rsidRPr="00B53A57" w:rsidRDefault="005145AD" w:rsidP="005145AD">
      <w:pPr>
        <w:rPr>
          <w:sz w:val="30"/>
          <w:szCs w:val="30"/>
        </w:rPr>
      </w:pPr>
      <w:r w:rsidRPr="00B53A57">
        <w:rPr>
          <w:sz w:val="30"/>
          <w:szCs w:val="30"/>
        </w:rPr>
        <w:t>E-</w:t>
      </w:r>
      <w:proofErr w:type="spellStart"/>
      <w:r w:rsidRPr="00B53A57">
        <w:rPr>
          <w:sz w:val="30"/>
          <w:szCs w:val="30"/>
        </w:rPr>
        <w:t>mail</w:t>
      </w:r>
      <w:proofErr w:type="spellEnd"/>
      <w:r w:rsidRPr="00B53A57">
        <w:rPr>
          <w:sz w:val="30"/>
          <w:szCs w:val="30"/>
        </w:rPr>
        <w:t>:</w:t>
      </w:r>
      <w:r w:rsidRPr="00B53A57">
        <w:rPr>
          <w:sz w:val="30"/>
          <w:szCs w:val="30"/>
        </w:rPr>
        <w:tab/>
      </w:r>
      <w:r w:rsidRPr="00B53A57">
        <w:rPr>
          <w:sz w:val="30"/>
          <w:szCs w:val="30"/>
        </w:rPr>
        <w:tab/>
      </w:r>
      <w:r w:rsidRPr="00B53A57">
        <w:rPr>
          <w:sz w:val="30"/>
          <w:szCs w:val="30"/>
        </w:rPr>
        <w:tab/>
      </w:r>
      <w:r w:rsidR="002F157E" w:rsidRPr="002F157E">
        <w:rPr>
          <w:color w:val="0070C0"/>
          <w:sz w:val="30"/>
          <w:szCs w:val="30"/>
          <w:shd w:val="clear" w:color="auto" w:fill="FFFFFF"/>
        </w:rPr>
        <w:t>l.zhurakhovska@gmail.com</w:t>
      </w:r>
    </w:p>
    <w:p w:rsidR="005145AD" w:rsidRPr="00B53A57" w:rsidRDefault="00750746" w:rsidP="00743E4D">
      <w:pPr>
        <w:ind w:left="2832" w:firstLine="3"/>
        <w:rPr>
          <w:sz w:val="30"/>
          <w:szCs w:val="30"/>
        </w:rPr>
      </w:pPr>
      <w:r>
        <w:rPr>
          <w:sz w:val="30"/>
          <w:szCs w:val="30"/>
        </w:rPr>
        <w:t>Є a</w:t>
      </w:r>
      <w:r w:rsidR="00743E4D" w:rsidRPr="00B53A57">
        <w:rPr>
          <w:sz w:val="30"/>
          <w:szCs w:val="30"/>
        </w:rPr>
        <w:t xml:space="preserve">каунти у соціальних мережах </w:t>
      </w:r>
      <w:r w:rsidR="00C9051E" w:rsidRPr="00B53A57">
        <w:rPr>
          <w:sz w:val="30"/>
          <w:szCs w:val="30"/>
        </w:rPr>
        <w:t>«</w:t>
      </w:r>
      <w:proofErr w:type="spellStart"/>
      <w:r w:rsidR="00743E4D" w:rsidRPr="00B53A57">
        <w:rPr>
          <w:sz w:val="30"/>
          <w:szCs w:val="30"/>
        </w:rPr>
        <w:t>Facebook</w:t>
      </w:r>
      <w:proofErr w:type="spellEnd"/>
      <w:r w:rsidR="00C9051E" w:rsidRPr="00B53A57">
        <w:rPr>
          <w:sz w:val="30"/>
          <w:szCs w:val="30"/>
        </w:rPr>
        <w:t>»</w:t>
      </w:r>
      <w:r w:rsidR="00743E4D" w:rsidRPr="00B53A57">
        <w:rPr>
          <w:sz w:val="30"/>
          <w:szCs w:val="30"/>
        </w:rPr>
        <w:t xml:space="preserve">, </w:t>
      </w:r>
      <w:r w:rsidR="00C9051E" w:rsidRPr="00B53A57">
        <w:rPr>
          <w:sz w:val="30"/>
          <w:szCs w:val="30"/>
        </w:rPr>
        <w:t>«</w:t>
      </w:r>
      <w:proofErr w:type="spellStart"/>
      <w:r w:rsidR="00743E4D" w:rsidRPr="00B53A57">
        <w:rPr>
          <w:sz w:val="30"/>
          <w:szCs w:val="30"/>
        </w:rPr>
        <w:t>LinkedIn</w:t>
      </w:r>
      <w:proofErr w:type="spellEnd"/>
      <w:r w:rsidR="00C9051E" w:rsidRPr="00B53A57">
        <w:rPr>
          <w:sz w:val="30"/>
          <w:szCs w:val="30"/>
        </w:rPr>
        <w:t>»</w:t>
      </w:r>
      <w:r w:rsidR="00743E4D" w:rsidRPr="00B53A57">
        <w:rPr>
          <w:sz w:val="30"/>
          <w:szCs w:val="30"/>
        </w:rPr>
        <w:tab/>
      </w:r>
    </w:p>
    <w:p w:rsidR="008A187E" w:rsidRPr="00B53A57" w:rsidRDefault="008A187E" w:rsidP="008A187E">
      <w:pPr>
        <w:rPr>
          <w:sz w:val="30"/>
          <w:szCs w:val="30"/>
        </w:rPr>
      </w:pPr>
    </w:p>
    <w:p w:rsidR="008A187E" w:rsidRPr="00B53A57" w:rsidRDefault="008A187E" w:rsidP="008A187E">
      <w:pPr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КВАЛІФІКАЦІЯ</w:t>
      </w:r>
    </w:p>
    <w:p w:rsidR="002C1B48" w:rsidRPr="00B53A57" w:rsidRDefault="002C1B48" w:rsidP="008A187E">
      <w:pPr>
        <w:rPr>
          <w:sz w:val="30"/>
          <w:szCs w:val="30"/>
        </w:rPr>
      </w:pPr>
    </w:p>
    <w:p w:rsidR="002C1B48" w:rsidRPr="00B53A57" w:rsidRDefault="002C1B48" w:rsidP="008A187E">
      <w:pPr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Київський національний економічний університет</w:t>
      </w:r>
    </w:p>
    <w:p w:rsidR="00123F65" w:rsidRPr="00B53A57" w:rsidRDefault="00123F65" w:rsidP="008A187E">
      <w:pPr>
        <w:rPr>
          <w:sz w:val="30"/>
          <w:szCs w:val="30"/>
        </w:rPr>
      </w:pPr>
      <w:r w:rsidRPr="00B53A57">
        <w:rPr>
          <w:sz w:val="30"/>
          <w:szCs w:val="30"/>
        </w:rPr>
        <w:t>Захист дисертації на здобуття наукового ступеню к.е.н.</w:t>
      </w:r>
      <w:r w:rsidR="00D419BF" w:rsidRPr="00B53A57">
        <w:rPr>
          <w:sz w:val="30"/>
          <w:szCs w:val="30"/>
        </w:rPr>
        <w:t xml:space="preserve"> за спеціальністю 08.00.11 – Статистика.</w:t>
      </w:r>
    </w:p>
    <w:p w:rsidR="008414F2" w:rsidRPr="00B53A57" w:rsidRDefault="00123F65" w:rsidP="00454B10">
      <w:pPr>
        <w:rPr>
          <w:sz w:val="30"/>
          <w:szCs w:val="30"/>
        </w:rPr>
      </w:pPr>
      <w:r w:rsidRPr="00B53A57">
        <w:rPr>
          <w:sz w:val="30"/>
          <w:szCs w:val="30"/>
        </w:rPr>
        <w:t>Тема дисертації «Статистичний аналіз ефективності функціонування трудових колективів (на матеріалах підприємств Полтавського обласного управ</w:t>
      </w:r>
      <w:r w:rsidR="00D419BF" w:rsidRPr="00B53A57">
        <w:rPr>
          <w:sz w:val="30"/>
          <w:szCs w:val="30"/>
        </w:rPr>
        <w:t>ління місцевої промисловості)».</w:t>
      </w:r>
    </w:p>
    <w:p w:rsidR="00123F65" w:rsidRPr="00B53A57" w:rsidRDefault="00123F65" w:rsidP="00454B10">
      <w:pPr>
        <w:rPr>
          <w:sz w:val="30"/>
          <w:szCs w:val="30"/>
        </w:rPr>
      </w:pPr>
      <w:r w:rsidRPr="00B53A57">
        <w:rPr>
          <w:sz w:val="30"/>
          <w:szCs w:val="30"/>
        </w:rPr>
        <w:t>Науковий керівник д.е.н., проф. Єріна А.М.</w:t>
      </w:r>
    </w:p>
    <w:p w:rsidR="00123F65" w:rsidRPr="00B53A57" w:rsidRDefault="00123F65" w:rsidP="00454B10"/>
    <w:p w:rsidR="00AA54A0" w:rsidRPr="00B53A57" w:rsidRDefault="000030D5" w:rsidP="00454B10">
      <w:pPr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Київськ</w:t>
      </w:r>
      <w:r w:rsidR="00AA54A0" w:rsidRPr="00B53A57">
        <w:rPr>
          <w:b/>
          <w:sz w:val="30"/>
          <w:szCs w:val="30"/>
        </w:rPr>
        <w:t>а б</w:t>
      </w:r>
      <w:r w:rsidRPr="00B53A57">
        <w:rPr>
          <w:b/>
          <w:sz w:val="30"/>
          <w:szCs w:val="30"/>
        </w:rPr>
        <w:t>ізнес школ</w:t>
      </w:r>
      <w:r w:rsidR="00AA54A0" w:rsidRPr="00B53A57">
        <w:rPr>
          <w:b/>
          <w:sz w:val="30"/>
          <w:szCs w:val="30"/>
        </w:rPr>
        <w:t>а</w:t>
      </w:r>
      <w:r w:rsidRPr="00B53A57">
        <w:rPr>
          <w:b/>
          <w:sz w:val="30"/>
          <w:szCs w:val="30"/>
        </w:rPr>
        <w:t xml:space="preserve"> </w:t>
      </w:r>
    </w:p>
    <w:p w:rsidR="00FB7ADE" w:rsidRPr="00B53A57" w:rsidRDefault="00FB7ADE" w:rsidP="00454B10">
      <w:pPr>
        <w:rPr>
          <w:sz w:val="30"/>
          <w:szCs w:val="30"/>
        </w:rPr>
      </w:pPr>
      <w:r w:rsidRPr="00B53A57">
        <w:rPr>
          <w:sz w:val="30"/>
          <w:szCs w:val="30"/>
        </w:rPr>
        <w:t xml:space="preserve">Захист проекту на здобуття </w:t>
      </w:r>
      <w:r w:rsidR="00123F65" w:rsidRPr="00B53A57">
        <w:rPr>
          <w:sz w:val="30"/>
          <w:szCs w:val="30"/>
        </w:rPr>
        <w:t>ступ</w:t>
      </w:r>
      <w:r w:rsidRPr="00B53A57">
        <w:rPr>
          <w:sz w:val="30"/>
          <w:szCs w:val="30"/>
        </w:rPr>
        <w:t xml:space="preserve">еню </w:t>
      </w:r>
      <w:r w:rsidR="00123F65" w:rsidRPr="00B53A57">
        <w:rPr>
          <w:sz w:val="30"/>
          <w:szCs w:val="30"/>
        </w:rPr>
        <w:t>MBA-PM (</w:t>
      </w:r>
      <w:r w:rsidR="00C12B75" w:rsidRPr="00B53A57">
        <w:rPr>
          <w:sz w:val="30"/>
          <w:szCs w:val="30"/>
        </w:rPr>
        <w:t>Майстер бізнес адміністрування з управління проектами)</w:t>
      </w:r>
      <w:r w:rsidRPr="00B53A57">
        <w:rPr>
          <w:sz w:val="30"/>
          <w:szCs w:val="30"/>
        </w:rPr>
        <w:t xml:space="preserve">. </w:t>
      </w:r>
    </w:p>
    <w:p w:rsidR="00123F65" w:rsidRPr="00B53A57" w:rsidRDefault="00FB7ADE" w:rsidP="00FB7ADE">
      <w:pPr>
        <w:autoSpaceDE w:val="0"/>
        <w:autoSpaceDN w:val="0"/>
        <w:adjustRightInd w:val="0"/>
        <w:rPr>
          <w:sz w:val="30"/>
          <w:szCs w:val="30"/>
        </w:rPr>
      </w:pPr>
      <w:r w:rsidRPr="00B53A57">
        <w:rPr>
          <w:sz w:val="30"/>
          <w:szCs w:val="30"/>
        </w:rPr>
        <w:t xml:space="preserve">Тема проекту «Організація управління портфелем проектів із реалізації стратегії </w:t>
      </w:r>
      <w:r w:rsidR="00D94CBA" w:rsidRPr="00B53A57">
        <w:rPr>
          <w:sz w:val="30"/>
          <w:szCs w:val="30"/>
        </w:rPr>
        <w:t>КІІМ</w:t>
      </w:r>
      <w:r w:rsidR="009C1145" w:rsidRPr="00B53A57">
        <w:rPr>
          <w:sz w:val="30"/>
          <w:szCs w:val="30"/>
        </w:rPr>
        <w:t xml:space="preserve"> </w:t>
      </w:r>
      <w:r w:rsidRPr="00B53A57">
        <w:rPr>
          <w:sz w:val="30"/>
          <w:szCs w:val="30"/>
        </w:rPr>
        <w:t>«Підвищення обсягу продажів і чистого прибутку КІІМ як професійної фі</w:t>
      </w:r>
      <w:r w:rsidR="009C1145" w:rsidRPr="00B53A57">
        <w:rPr>
          <w:sz w:val="30"/>
          <w:szCs w:val="30"/>
        </w:rPr>
        <w:t>нансової школи</w:t>
      </w:r>
      <w:r w:rsidRPr="00B53A57">
        <w:rPr>
          <w:sz w:val="30"/>
          <w:szCs w:val="30"/>
        </w:rPr>
        <w:t>»»</w:t>
      </w:r>
      <w:r w:rsidR="005111EE" w:rsidRPr="00B53A57">
        <w:rPr>
          <w:sz w:val="30"/>
          <w:szCs w:val="30"/>
        </w:rPr>
        <w:t>.</w:t>
      </w:r>
      <w:r w:rsidR="00BB4F06" w:rsidRPr="00B53A57">
        <w:rPr>
          <w:sz w:val="30"/>
          <w:szCs w:val="30"/>
        </w:rPr>
        <w:t xml:space="preserve"> </w:t>
      </w:r>
    </w:p>
    <w:p w:rsidR="00BB4F06" w:rsidRDefault="00BB4F06" w:rsidP="00FB7ADE">
      <w:pPr>
        <w:autoSpaceDE w:val="0"/>
        <w:autoSpaceDN w:val="0"/>
        <w:adjustRightInd w:val="0"/>
        <w:rPr>
          <w:bCs/>
          <w:sz w:val="30"/>
          <w:szCs w:val="30"/>
          <w:lang w:val="en-US"/>
        </w:rPr>
      </w:pPr>
      <w:r w:rsidRPr="00B53A57">
        <w:rPr>
          <w:sz w:val="30"/>
          <w:szCs w:val="30"/>
        </w:rPr>
        <w:t xml:space="preserve">Бізнес-консультант: </w:t>
      </w:r>
      <w:r w:rsidRPr="00B53A57">
        <w:rPr>
          <w:bCs/>
          <w:sz w:val="30"/>
          <w:szCs w:val="30"/>
        </w:rPr>
        <w:t>Анна Старинс</w:t>
      </w:r>
      <w:r w:rsidR="00235D93" w:rsidRPr="00B53A57">
        <w:rPr>
          <w:bCs/>
          <w:sz w:val="30"/>
          <w:szCs w:val="30"/>
        </w:rPr>
        <w:t>ька</w:t>
      </w:r>
      <w:r w:rsidRPr="00B53A57">
        <w:rPr>
          <w:bCs/>
          <w:sz w:val="30"/>
          <w:szCs w:val="30"/>
        </w:rPr>
        <w:t>, РМР</w:t>
      </w:r>
      <w:r w:rsidR="00235D93" w:rsidRPr="00B53A57">
        <w:rPr>
          <w:bCs/>
          <w:sz w:val="30"/>
          <w:szCs w:val="30"/>
        </w:rPr>
        <w:t xml:space="preserve">, керуючий партнер </w:t>
      </w:r>
      <w:r w:rsidR="00B72B06">
        <w:rPr>
          <w:bCs/>
          <w:sz w:val="30"/>
          <w:szCs w:val="30"/>
        </w:rPr>
        <w:t>«Технологии у</w:t>
      </w:r>
      <w:r w:rsidR="00E639EB" w:rsidRPr="00B53A57">
        <w:rPr>
          <w:bCs/>
          <w:sz w:val="30"/>
          <w:szCs w:val="30"/>
        </w:rPr>
        <w:t>п</w:t>
      </w:r>
      <w:r w:rsidR="00235D93" w:rsidRPr="00B53A57">
        <w:rPr>
          <w:bCs/>
          <w:sz w:val="30"/>
          <w:szCs w:val="30"/>
        </w:rPr>
        <w:t xml:space="preserve">равления </w:t>
      </w:r>
      <w:r w:rsidR="00B72B06">
        <w:rPr>
          <w:bCs/>
          <w:sz w:val="30"/>
          <w:szCs w:val="30"/>
          <w:lang w:val="ru-RU"/>
        </w:rPr>
        <w:t xml:space="preserve">проектами </w:t>
      </w:r>
      <w:r w:rsidR="00235D93" w:rsidRPr="00B53A57">
        <w:rPr>
          <w:bCs/>
          <w:sz w:val="30"/>
          <w:szCs w:val="30"/>
        </w:rPr>
        <w:t>Спайдер Украина»</w:t>
      </w:r>
      <w:r w:rsidR="00927A35">
        <w:rPr>
          <w:bCs/>
          <w:sz w:val="30"/>
          <w:szCs w:val="30"/>
          <w:lang w:val="en-US"/>
        </w:rPr>
        <w:t>/</w:t>
      </w:r>
    </w:p>
    <w:p w:rsidR="00927A35" w:rsidRPr="00927A35" w:rsidRDefault="00927A35" w:rsidP="00FB7ADE">
      <w:pPr>
        <w:autoSpaceDE w:val="0"/>
        <w:autoSpaceDN w:val="0"/>
        <w:adjustRightInd w:val="0"/>
        <w:rPr>
          <w:sz w:val="30"/>
          <w:szCs w:val="30"/>
        </w:rPr>
      </w:pPr>
      <w:proofErr w:type="spellStart"/>
      <w:r>
        <w:rPr>
          <w:bCs/>
          <w:sz w:val="30"/>
          <w:szCs w:val="30"/>
          <w:lang w:val="en-US"/>
        </w:rPr>
        <w:t>Диплом</w:t>
      </w:r>
      <w:proofErr w:type="spellEnd"/>
      <w:r>
        <w:rPr>
          <w:bCs/>
          <w:sz w:val="30"/>
          <w:szCs w:val="30"/>
          <w:lang w:val="en-US"/>
        </w:rPr>
        <w:t xml:space="preserve"> МВА. </w:t>
      </w:r>
      <w:proofErr w:type="spellStart"/>
      <w:r>
        <w:rPr>
          <w:bCs/>
          <w:sz w:val="30"/>
          <w:szCs w:val="30"/>
          <w:lang w:val="en-US"/>
        </w:rPr>
        <w:t>Кваліфікаційний</w:t>
      </w:r>
      <w:proofErr w:type="spellEnd"/>
      <w:r>
        <w:rPr>
          <w:bCs/>
          <w:sz w:val="30"/>
          <w:szCs w:val="30"/>
          <w:lang w:val="en-US"/>
        </w:rPr>
        <w:t xml:space="preserve"> </w:t>
      </w:r>
      <w:proofErr w:type="spellStart"/>
      <w:r>
        <w:rPr>
          <w:bCs/>
          <w:sz w:val="30"/>
          <w:szCs w:val="30"/>
          <w:lang w:val="en-US"/>
        </w:rPr>
        <w:t>сертифікат</w:t>
      </w:r>
      <w:proofErr w:type="spellEnd"/>
      <w:r>
        <w:rPr>
          <w:bCs/>
          <w:sz w:val="30"/>
          <w:szCs w:val="30"/>
          <w:lang w:val="en-US"/>
        </w:rPr>
        <w:t xml:space="preserve"> </w:t>
      </w:r>
    </w:p>
    <w:p w:rsidR="00123F65" w:rsidRPr="00B53A57" w:rsidRDefault="00123F65" w:rsidP="00454B10">
      <w:pPr>
        <w:rPr>
          <w:sz w:val="30"/>
          <w:szCs w:val="30"/>
        </w:rPr>
      </w:pPr>
      <w:r w:rsidRPr="00B53A57">
        <w:rPr>
          <w:sz w:val="30"/>
          <w:szCs w:val="30"/>
        </w:rPr>
        <w:t xml:space="preserve"> </w:t>
      </w:r>
    </w:p>
    <w:p w:rsidR="00DF12AD" w:rsidRPr="00B53A57" w:rsidRDefault="00690191" w:rsidP="00DF12AD">
      <w:pPr>
        <w:numPr>
          <w:ilvl w:val="12"/>
          <w:numId w:val="0"/>
        </w:numPr>
        <w:rPr>
          <w:b/>
          <w:sz w:val="30"/>
          <w:szCs w:val="30"/>
        </w:rPr>
      </w:pPr>
      <w:hyperlink r:id="rId5" w:tooltip="Find users with this keyword" w:history="1">
        <w:r w:rsidR="00DF12AD" w:rsidRPr="00B53A57">
          <w:rPr>
            <w:b/>
            <w:sz w:val="30"/>
            <w:szCs w:val="30"/>
          </w:rPr>
          <w:t>Фонд Державного майна України, Українське товариство оцінювачів</w:t>
        </w:r>
      </w:hyperlink>
    </w:p>
    <w:p w:rsidR="00DF12AD" w:rsidRPr="00B53A57" w:rsidRDefault="00DF12AD" w:rsidP="00DF12AD">
      <w:pPr>
        <w:numPr>
          <w:ilvl w:val="12"/>
          <w:numId w:val="0"/>
        </w:numPr>
        <w:rPr>
          <w:sz w:val="30"/>
          <w:szCs w:val="30"/>
        </w:rPr>
      </w:pPr>
      <w:r w:rsidRPr="00B53A57">
        <w:rPr>
          <w:sz w:val="30"/>
          <w:szCs w:val="30"/>
        </w:rPr>
        <w:t>Кваліфікаційний сертифікат з оцінки майна, немайнових прав та бізнесу.</w:t>
      </w:r>
    </w:p>
    <w:p w:rsidR="00974474" w:rsidRPr="00B53A57" w:rsidRDefault="00974474" w:rsidP="0092770F">
      <w:pPr>
        <w:autoSpaceDE w:val="0"/>
        <w:autoSpaceDN w:val="0"/>
        <w:adjustRightInd w:val="0"/>
        <w:rPr>
          <w:sz w:val="30"/>
          <w:szCs w:val="30"/>
        </w:rPr>
      </w:pPr>
    </w:p>
    <w:p w:rsidR="00A22918" w:rsidRPr="00B53A57" w:rsidRDefault="00A22918" w:rsidP="00A22918">
      <w:pPr>
        <w:numPr>
          <w:ilvl w:val="12"/>
          <w:numId w:val="0"/>
        </w:numPr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Перша фондова торгова система (ПФТС)</w:t>
      </w:r>
    </w:p>
    <w:p w:rsidR="00A22918" w:rsidRPr="00B53A57" w:rsidRDefault="00A22918" w:rsidP="00A22918">
      <w:pPr>
        <w:numPr>
          <w:ilvl w:val="12"/>
          <w:numId w:val="0"/>
        </w:numPr>
        <w:rPr>
          <w:sz w:val="30"/>
          <w:szCs w:val="30"/>
        </w:rPr>
      </w:pPr>
      <w:r w:rsidRPr="00B53A57">
        <w:rPr>
          <w:sz w:val="30"/>
          <w:szCs w:val="30"/>
        </w:rPr>
        <w:t>Кваліфікаційний сертифікат з торгівлі цінними паперами.</w:t>
      </w:r>
    </w:p>
    <w:p w:rsidR="00A22918" w:rsidRDefault="00A22918" w:rsidP="008A1007">
      <w:pPr>
        <w:numPr>
          <w:ilvl w:val="12"/>
          <w:numId w:val="0"/>
        </w:numPr>
        <w:rPr>
          <w:b/>
          <w:sz w:val="30"/>
          <w:szCs w:val="30"/>
          <w:lang w:eastAsia="ru-RU"/>
        </w:rPr>
      </w:pPr>
    </w:p>
    <w:p w:rsidR="00B41902" w:rsidRPr="00B41902" w:rsidRDefault="007B6A33" w:rsidP="00B41902">
      <w:pPr>
        <w:numPr>
          <w:ilvl w:val="12"/>
          <w:numId w:val="0"/>
        </w:numPr>
        <w:rPr>
          <w:b/>
          <w:sz w:val="30"/>
          <w:szCs w:val="30"/>
          <w:lang w:eastAsia="ru-RU"/>
        </w:rPr>
      </w:pPr>
      <w:r w:rsidRPr="00862B8B">
        <w:rPr>
          <w:b/>
          <w:sz w:val="30"/>
          <w:szCs w:val="30"/>
          <w:lang w:val="en-US" w:eastAsia="ru-RU"/>
        </w:rPr>
        <w:t>University of Central Lancashire</w:t>
      </w:r>
      <w:r w:rsidRPr="007B6A33">
        <w:rPr>
          <w:b/>
          <w:sz w:val="30"/>
          <w:szCs w:val="30"/>
          <w:lang w:val="en-US" w:eastAsia="ru-RU"/>
        </w:rPr>
        <w:t xml:space="preserve"> </w:t>
      </w:r>
      <w:r>
        <w:rPr>
          <w:b/>
          <w:sz w:val="30"/>
          <w:szCs w:val="30"/>
          <w:lang w:eastAsia="ru-RU"/>
        </w:rPr>
        <w:t xml:space="preserve">– </w:t>
      </w:r>
      <w:r>
        <w:rPr>
          <w:b/>
          <w:sz w:val="30"/>
          <w:szCs w:val="30"/>
          <w:lang w:val="en-US" w:eastAsia="ru-RU"/>
        </w:rPr>
        <w:t>UCLAN</w:t>
      </w:r>
      <w:r>
        <w:rPr>
          <w:b/>
          <w:sz w:val="30"/>
          <w:szCs w:val="30"/>
          <w:lang w:eastAsia="ru-RU"/>
        </w:rPr>
        <w:t xml:space="preserve"> (</w:t>
      </w:r>
      <w:r w:rsidR="00B41902" w:rsidRPr="00B41902">
        <w:rPr>
          <w:b/>
          <w:sz w:val="30"/>
          <w:szCs w:val="30"/>
          <w:lang w:eastAsia="ru-RU"/>
        </w:rPr>
        <w:t>Університет Центрального</w:t>
      </w:r>
      <w:r w:rsidR="00B41902" w:rsidRPr="00B41902">
        <w:rPr>
          <w:b/>
          <w:sz w:val="30"/>
          <w:szCs w:val="30"/>
          <w:lang w:val="en-US" w:eastAsia="ru-RU"/>
        </w:rPr>
        <w:t xml:space="preserve"> </w:t>
      </w:r>
      <w:r>
        <w:rPr>
          <w:b/>
          <w:sz w:val="30"/>
          <w:szCs w:val="30"/>
          <w:lang w:eastAsia="ru-RU"/>
        </w:rPr>
        <w:t>Ланкашіру)</w:t>
      </w:r>
      <w:r w:rsidR="002E7FDC">
        <w:rPr>
          <w:b/>
          <w:sz w:val="30"/>
          <w:szCs w:val="30"/>
          <w:lang w:val="en-US" w:eastAsia="ru-RU"/>
        </w:rPr>
        <w:t>,</w:t>
      </w:r>
      <w:r w:rsidR="00B41902" w:rsidRPr="00B41902">
        <w:rPr>
          <w:b/>
          <w:sz w:val="30"/>
          <w:szCs w:val="30"/>
          <w:lang w:eastAsia="ru-RU"/>
        </w:rPr>
        <w:t xml:space="preserve"> Престон,</w:t>
      </w:r>
      <w:r w:rsidR="00B41902" w:rsidRPr="00B41902">
        <w:rPr>
          <w:b/>
          <w:sz w:val="30"/>
          <w:szCs w:val="30"/>
          <w:lang w:val="en-US" w:eastAsia="ru-RU"/>
        </w:rPr>
        <w:t xml:space="preserve"> </w:t>
      </w:r>
      <w:r w:rsidR="00B41902" w:rsidRPr="00B41902">
        <w:rPr>
          <w:b/>
          <w:sz w:val="30"/>
          <w:szCs w:val="30"/>
          <w:lang w:eastAsia="ru-RU"/>
        </w:rPr>
        <w:t>Велика Британія</w:t>
      </w:r>
    </w:p>
    <w:p w:rsidR="00B67EE5" w:rsidRPr="00B67EE5" w:rsidRDefault="00527E99" w:rsidP="00B67EE5">
      <w:pPr>
        <w:numPr>
          <w:ilvl w:val="12"/>
          <w:numId w:val="0"/>
        </w:numPr>
        <w:rPr>
          <w:sz w:val="30"/>
          <w:szCs w:val="30"/>
          <w:lang w:eastAsia="ru-RU"/>
        </w:rPr>
      </w:pPr>
      <w:r w:rsidRPr="00B53A57">
        <w:rPr>
          <w:sz w:val="30"/>
          <w:szCs w:val="30"/>
          <w:lang w:eastAsia="ru-RU"/>
        </w:rPr>
        <w:t xml:space="preserve">Кваліфікаційний сертифікат </w:t>
      </w:r>
      <w:r w:rsidR="007E1B10">
        <w:rPr>
          <w:sz w:val="30"/>
          <w:szCs w:val="30"/>
          <w:lang w:val="en-US" w:eastAsia="ru-RU"/>
        </w:rPr>
        <w:t xml:space="preserve">з </w:t>
      </w:r>
      <w:proofErr w:type="spellStart"/>
      <w:r w:rsidR="007E1B10">
        <w:rPr>
          <w:sz w:val="30"/>
          <w:szCs w:val="30"/>
          <w:lang w:val="en-US" w:eastAsia="ru-RU"/>
        </w:rPr>
        <w:t>володіння</w:t>
      </w:r>
      <w:proofErr w:type="spellEnd"/>
      <w:r w:rsidR="007E1B10">
        <w:rPr>
          <w:sz w:val="30"/>
          <w:szCs w:val="30"/>
          <w:lang w:val="en-US" w:eastAsia="ru-RU"/>
        </w:rPr>
        <w:t xml:space="preserve"> </w:t>
      </w:r>
      <w:proofErr w:type="spellStart"/>
      <w:r w:rsidR="007E1B10">
        <w:rPr>
          <w:sz w:val="30"/>
          <w:szCs w:val="30"/>
          <w:lang w:val="en-US" w:eastAsia="ru-RU"/>
        </w:rPr>
        <w:t>англійською</w:t>
      </w:r>
      <w:proofErr w:type="spellEnd"/>
      <w:r w:rsidR="007E1B10">
        <w:rPr>
          <w:sz w:val="30"/>
          <w:szCs w:val="30"/>
          <w:lang w:val="en-US" w:eastAsia="ru-RU"/>
        </w:rPr>
        <w:t xml:space="preserve"> </w:t>
      </w:r>
      <w:proofErr w:type="spellStart"/>
      <w:r w:rsidR="007E1B10">
        <w:rPr>
          <w:sz w:val="30"/>
          <w:szCs w:val="30"/>
          <w:lang w:val="en-US" w:eastAsia="ru-RU"/>
        </w:rPr>
        <w:t>мовою</w:t>
      </w:r>
      <w:proofErr w:type="spellEnd"/>
      <w:r w:rsidR="007E1B10">
        <w:rPr>
          <w:sz w:val="30"/>
          <w:szCs w:val="30"/>
          <w:lang w:val="en-US" w:eastAsia="ru-RU"/>
        </w:rPr>
        <w:t xml:space="preserve"> </w:t>
      </w:r>
      <w:proofErr w:type="spellStart"/>
      <w:r w:rsidR="007E1B10">
        <w:rPr>
          <w:sz w:val="30"/>
          <w:szCs w:val="30"/>
          <w:lang w:val="en-US" w:eastAsia="ru-RU"/>
        </w:rPr>
        <w:t>на</w:t>
      </w:r>
      <w:proofErr w:type="spellEnd"/>
      <w:r w:rsidR="007E1B10">
        <w:rPr>
          <w:sz w:val="30"/>
          <w:szCs w:val="30"/>
          <w:lang w:val="en-US" w:eastAsia="ru-RU"/>
        </w:rPr>
        <w:t xml:space="preserve"> </w:t>
      </w:r>
      <w:proofErr w:type="spellStart"/>
      <w:r w:rsidR="007E1B10">
        <w:rPr>
          <w:sz w:val="30"/>
          <w:szCs w:val="30"/>
          <w:lang w:val="en-US" w:eastAsia="ru-RU"/>
        </w:rPr>
        <w:t>рівні</w:t>
      </w:r>
      <w:proofErr w:type="spellEnd"/>
      <w:r w:rsidR="007E1B10">
        <w:rPr>
          <w:sz w:val="30"/>
          <w:szCs w:val="30"/>
          <w:lang w:val="en-US" w:eastAsia="ru-RU"/>
        </w:rPr>
        <w:t xml:space="preserve"> </w:t>
      </w:r>
      <w:r w:rsidR="00B67EE5" w:rsidRPr="00B67EE5">
        <w:rPr>
          <w:sz w:val="30"/>
          <w:szCs w:val="30"/>
          <w:lang w:eastAsia="ru-RU"/>
        </w:rPr>
        <w:t>В2</w:t>
      </w:r>
      <w:r>
        <w:rPr>
          <w:sz w:val="30"/>
          <w:szCs w:val="30"/>
          <w:lang w:val="en-US" w:eastAsia="ru-RU"/>
        </w:rPr>
        <w:t xml:space="preserve">: </w:t>
      </w:r>
      <w:r w:rsidR="00B67EE5" w:rsidRPr="00B67EE5">
        <w:rPr>
          <w:sz w:val="30"/>
          <w:szCs w:val="30"/>
          <w:lang w:eastAsia="ru-RU"/>
        </w:rPr>
        <w:t xml:space="preserve">% </w:t>
      </w:r>
      <w:proofErr w:type="spellStart"/>
      <w:r w:rsidR="00B67EE5" w:rsidRPr="00B67EE5">
        <w:rPr>
          <w:sz w:val="30"/>
          <w:szCs w:val="30"/>
          <w:lang w:eastAsia="ru-RU"/>
        </w:rPr>
        <w:t>Grade</w:t>
      </w:r>
      <w:proofErr w:type="spellEnd"/>
      <w:r w:rsidR="00B67EE5" w:rsidRPr="00B67EE5">
        <w:rPr>
          <w:sz w:val="30"/>
          <w:szCs w:val="30"/>
          <w:lang w:eastAsia="ru-RU"/>
        </w:rPr>
        <w:t xml:space="preserve"> </w:t>
      </w:r>
      <w:proofErr w:type="spellStart"/>
      <w:r w:rsidR="00B67EE5" w:rsidRPr="00B67EE5">
        <w:rPr>
          <w:sz w:val="30"/>
          <w:szCs w:val="30"/>
          <w:lang w:eastAsia="ru-RU"/>
        </w:rPr>
        <w:t>Achieved</w:t>
      </w:r>
      <w:proofErr w:type="spellEnd"/>
      <w:r w:rsidR="00B67EE5" w:rsidRPr="00B67EE5">
        <w:rPr>
          <w:sz w:val="30"/>
          <w:szCs w:val="30"/>
          <w:lang w:eastAsia="ru-RU"/>
        </w:rPr>
        <w:t>: 76%.</w:t>
      </w:r>
      <w:r w:rsidR="00B67EE5">
        <w:rPr>
          <w:sz w:val="30"/>
          <w:szCs w:val="30"/>
          <w:lang w:val="ru-RU" w:eastAsia="ru-RU"/>
        </w:rPr>
        <w:t xml:space="preserve"> </w:t>
      </w:r>
      <w:proofErr w:type="spellStart"/>
      <w:r w:rsidR="00B67EE5" w:rsidRPr="00B67EE5">
        <w:rPr>
          <w:sz w:val="30"/>
          <w:szCs w:val="30"/>
          <w:lang w:eastAsia="ru-RU"/>
        </w:rPr>
        <w:t>Approximate</w:t>
      </w:r>
      <w:proofErr w:type="spellEnd"/>
      <w:r w:rsidR="00B67EE5" w:rsidRPr="00B67EE5">
        <w:rPr>
          <w:sz w:val="30"/>
          <w:szCs w:val="30"/>
          <w:lang w:eastAsia="ru-RU"/>
        </w:rPr>
        <w:t xml:space="preserve"> IELTS </w:t>
      </w:r>
      <w:proofErr w:type="spellStart"/>
      <w:r w:rsidR="00B67EE5" w:rsidRPr="00B67EE5">
        <w:rPr>
          <w:sz w:val="30"/>
          <w:szCs w:val="30"/>
          <w:lang w:eastAsia="ru-RU"/>
        </w:rPr>
        <w:t>Equivalency</w:t>
      </w:r>
      <w:proofErr w:type="spellEnd"/>
      <w:r w:rsidR="00B67EE5" w:rsidRPr="00B67EE5">
        <w:rPr>
          <w:sz w:val="30"/>
          <w:szCs w:val="30"/>
          <w:lang w:eastAsia="ru-RU"/>
        </w:rPr>
        <w:t>:</w:t>
      </w:r>
      <w:r w:rsidR="00B67EE5">
        <w:rPr>
          <w:sz w:val="30"/>
          <w:szCs w:val="30"/>
          <w:lang w:val="ru-RU" w:eastAsia="ru-RU"/>
        </w:rPr>
        <w:t xml:space="preserve"> </w:t>
      </w:r>
      <w:r w:rsidR="00B67EE5" w:rsidRPr="00B67EE5">
        <w:rPr>
          <w:sz w:val="30"/>
          <w:szCs w:val="30"/>
          <w:lang w:eastAsia="ru-RU"/>
        </w:rPr>
        <w:t>IELTS 6.5</w:t>
      </w:r>
    </w:p>
    <w:p w:rsidR="005A0DF2" w:rsidRDefault="005A0DF2" w:rsidP="008A1007">
      <w:pPr>
        <w:numPr>
          <w:ilvl w:val="12"/>
          <w:numId w:val="0"/>
        </w:numPr>
        <w:rPr>
          <w:b/>
          <w:sz w:val="30"/>
          <w:szCs w:val="30"/>
          <w:lang w:eastAsia="ru-RU"/>
        </w:rPr>
      </w:pPr>
    </w:p>
    <w:p w:rsidR="008A1007" w:rsidRPr="00B53A57" w:rsidRDefault="00213D01" w:rsidP="008A1007">
      <w:pPr>
        <w:numPr>
          <w:ilvl w:val="12"/>
          <w:numId w:val="0"/>
        </w:numPr>
        <w:rPr>
          <w:b/>
          <w:sz w:val="30"/>
          <w:szCs w:val="30"/>
          <w:lang w:eastAsia="ru-RU"/>
        </w:rPr>
      </w:pPr>
      <w:r>
        <w:rPr>
          <w:b/>
          <w:sz w:val="30"/>
          <w:szCs w:val="30"/>
          <w:lang w:val="en-US" w:eastAsia="ru-RU"/>
        </w:rPr>
        <w:t xml:space="preserve">London School of </w:t>
      </w:r>
      <w:r w:rsidR="00FF0D56">
        <w:rPr>
          <w:b/>
          <w:sz w:val="30"/>
          <w:szCs w:val="30"/>
          <w:lang w:val="en-US" w:eastAsia="ru-RU"/>
        </w:rPr>
        <w:t>English</w:t>
      </w:r>
      <w:r w:rsidR="00FF0D56" w:rsidRPr="00B53A57">
        <w:rPr>
          <w:b/>
          <w:sz w:val="30"/>
          <w:szCs w:val="30"/>
          <w:lang w:eastAsia="ru-RU"/>
        </w:rPr>
        <w:t xml:space="preserve"> </w:t>
      </w:r>
      <w:r w:rsidR="00FF0D56">
        <w:rPr>
          <w:b/>
          <w:sz w:val="30"/>
          <w:szCs w:val="30"/>
          <w:lang w:eastAsia="ru-RU"/>
        </w:rPr>
        <w:t>-</w:t>
      </w:r>
      <w:r>
        <w:rPr>
          <w:b/>
          <w:sz w:val="30"/>
          <w:szCs w:val="30"/>
          <w:lang w:eastAsia="ru-RU"/>
        </w:rPr>
        <w:t xml:space="preserve"> </w:t>
      </w:r>
      <w:r>
        <w:rPr>
          <w:b/>
          <w:sz w:val="30"/>
          <w:szCs w:val="30"/>
          <w:lang w:val="en-US" w:eastAsia="ru-RU"/>
        </w:rPr>
        <w:t>LSE (</w:t>
      </w:r>
      <w:r w:rsidR="008A1007" w:rsidRPr="00B53A57">
        <w:rPr>
          <w:b/>
          <w:sz w:val="30"/>
          <w:szCs w:val="30"/>
          <w:lang w:eastAsia="ru-RU"/>
        </w:rPr>
        <w:t>Лондонська школа англійської мови Кембриджського університету</w:t>
      </w:r>
      <w:r w:rsidR="00E81FAE" w:rsidRPr="00B53A57">
        <w:rPr>
          <w:b/>
          <w:sz w:val="30"/>
          <w:szCs w:val="30"/>
          <w:lang w:eastAsia="ru-RU"/>
        </w:rPr>
        <w:t>)</w:t>
      </w:r>
    </w:p>
    <w:p w:rsidR="00EE7EF3" w:rsidRPr="00B53A57" w:rsidRDefault="00EE7EF3" w:rsidP="007F25AA">
      <w:pPr>
        <w:numPr>
          <w:ilvl w:val="12"/>
          <w:numId w:val="0"/>
        </w:numPr>
        <w:spacing w:after="240"/>
        <w:rPr>
          <w:sz w:val="30"/>
          <w:szCs w:val="30"/>
          <w:lang w:eastAsia="ru-RU"/>
        </w:rPr>
      </w:pPr>
      <w:r w:rsidRPr="00B53A57">
        <w:rPr>
          <w:sz w:val="30"/>
          <w:szCs w:val="30"/>
          <w:lang w:eastAsia="ru-RU"/>
        </w:rPr>
        <w:t>Кваліфікаційний сертифікат FCE.</w:t>
      </w:r>
    </w:p>
    <w:p w:rsidR="00D733E1" w:rsidRPr="00B53A57" w:rsidRDefault="00D733E1" w:rsidP="007F25AA">
      <w:pPr>
        <w:spacing w:after="240"/>
        <w:rPr>
          <w:b/>
          <w:sz w:val="30"/>
          <w:szCs w:val="30"/>
        </w:rPr>
      </w:pPr>
    </w:p>
    <w:p w:rsidR="004F35FA" w:rsidRPr="00B53A57" w:rsidRDefault="004F35FA" w:rsidP="007F25AA">
      <w:pPr>
        <w:spacing w:after="240"/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lastRenderedPageBreak/>
        <w:t>ПІДВИЩЕННЯ</w:t>
      </w:r>
      <w:r w:rsidRPr="00B53A57">
        <w:rPr>
          <w:sz w:val="30"/>
          <w:szCs w:val="30"/>
        </w:rPr>
        <w:t xml:space="preserve"> </w:t>
      </w:r>
      <w:r w:rsidRPr="00B53A57">
        <w:rPr>
          <w:b/>
          <w:sz w:val="30"/>
          <w:szCs w:val="30"/>
        </w:rPr>
        <w:t>КВАЛІФІКАЦІЇ</w:t>
      </w:r>
    </w:p>
    <w:p w:rsidR="007E694E" w:rsidRDefault="007E694E" w:rsidP="007E694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Навчання у </w:t>
      </w:r>
      <w:r w:rsidRPr="007E694E">
        <w:rPr>
          <w:sz w:val="30"/>
          <w:szCs w:val="30"/>
        </w:rPr>
        <w:t xml:space="preserve">CFA Institute (Інститут </w:t>
      </w:r>
      <w:r w:rsidR="00F978BD">
        <w:rPr>
          <w:sz w:val="30"/>
          <w:szCs w:val="30"/>
        </w:rPr>
        <w:t xml:space="preserve">сертифікованих фінансових аналітиків - Інститут </w:t>
      </w:r>
      <w:r>
        <w:rPr>
          <w:sz w:val="30"/>
          <w:szCs w:val="30"/>
        </w:rPr>
        <w:t xml:space="preserve">СФА), </w:t>
      </w:r>
      <w:r w:rsidRPr="007E694E">
        <w:rPr>
          <w:sz w:val="30"/>
          <w:szCs w:val="30"/>
        </w:rPr>
        <w:t>Сан-Дієго, Каліфорнія, США</w:t>
      </w:r>
      <w:r>
        <w:rPr>
          <w:sz w:val="30"/>
          <w:szCs w:val="30"/>
        </w:rPr>
        <w:t>, на н</w:t>
      </w:r>
      <w:r w:rsidRPr="007E694E">
        <w:rPr>
          <w:sz w:val="30"/>
          <w:szCs w:val="30"/>
        </w:rPr>
        <w:t>авчальн</w:t>
      </w:r>
      <w:r>
        <w:rPr>
          <w:sz w:val="30"/>
          <w:szCs w:val="30"/>
        </w:rPr>
        <w:t>ому</w:t>
      </w:r>
      <w:r w:rsidRPr="007E694E">
        <w:rPr>
          <w:sz w:val="30"/>
          <w:szCs w:val="30"/>
        </w:rPr>
        <w:t xml:space="preserve"> семінар</w:t>
      </w:r>
      <w:r>
        <w:rPr>
          <w:sz w:val="30"/>
          <w:szCs w:val="30"/>
        </w:rPr>
        <w:t>і</w:t>
      </w:r>
      <w:r w:rsidRPr="007E694E">
        <w:rPr>
          <w:sz w:val="30"/>
          <w:szCs w:val="30"/>
        </w:rPr>
        <w:t xml:space="preserve"> з Глобальних</w:t>
      </w:r>
      <w:r>
        <w:rPr>
          <w:sz w:val="30"/>
          <w:szCs w:val="30"/>
        </w:rPr>
        <w:t xml:space="preserve"> </w:t>
      </w:r>
      <w:r w:rsidRPr="007E694E">
        <w:rPr>
          <w:sz w:val="30"/>
          <w:szCs w:val="30"/>
        </w:rPr>
        <w:t>стандартів результативності</w:t>
      </w:r>
      <w:r>
        <w:rPr>
          <w:sz w:val="30"/>
          <w:szCs w:val="30"/>
        </w:rPr>
        <w:t xml:space="preserve"> </w:t>
      </w:r>
      <w:r w:rsidRPr="007E694E">
        <w:rPr>
          <w:sz w:val="30"/>
          <w:szCs w:val="30"/>
        </w:rPr>
        <w:t>інвестування GIPS</w:t>
      </w:r>
      <w:r>
        <w:rPr>
          <w:sz w:val="30"/>
          <w:szCs w:val="30"/>
        </w:rPr>
        <w:t xml:space="preserve"> (за підтримки </w:t>
      </w:r>
      <w:r w:rsidRPr="007E694E">
        <w:rPr>
          <w:sz w:val="30"/>
          <w:szCs w:val="30"/>
        </w:rPr>
        <w:t>CFA Institute</w:t>
      </w:r>
      <w:r>
        <w:rPr>
          <w:sz w:val="30"/>
          <w:szCs w:val="30"/>
        </w:rPr>
        <w:t>)</w:t>
      </w:r>
    </w:p>
    <w:p w:rsidR="007E694E" w:rsidRDefault="007E694E" w:rsidP="007E694E">
      <w:pPr>
        <w:autoSpaceDE w:val="0"/>
        <w:autoSpaceDN w:val="0"/>
        <w:adjustRightInd w:val="0"/>
        <w:rPr>
          <w:sz w:val="30"/>
          <w:szCs w:val="30"/>
        </w:rPr>
      </w:pPr>
    </w:p>
    <w:p w:rsidR="00807686" w:rsidRDefault="00807686" w:rsidP="007E694E">
      <w:pPr>
        <w:autoSpaceDE w:val="0"/>
        <w:autoSpaceDN w:val="0"/>
        <w:adjustRightInd w:val="0"/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AE7655">
        <w:rPr>
          <w:sz w:val="30"/>
          <w:szCs w:val="30"/>
        </w:rPr>
        <w:t xml:space="preserve">в </w:t>
      </w:r>
      <w:r w:rsidR="008E11AE">
        <w:rPr>
          <w:sz w:val="30"/>
          <w:szCs w:val="30"/>
        </w:rPr>
        <w:t>University</w:t>
      </w:r>
      <w:r w:rsidR="008E11AE" w:rsidRPr="00267D9D">
        <w:rPr>
          <w:sz w:val="30"/>
          <w:szCs w:val="30"/>
        </w:rPr>
        <w:t xml:space="preserve"> </w:t>
      </w:r>
      <w:r w:rsidR="008E11AE">
        <w:rPr>
          <w:sz w:val="30"/>
          <w:szCs w:val="30"/>
          <w:lang w:val="en-US"/>
        </w:rPr>
        <w:t xml:space="preserve">of </w:t>
      </w:r>
      <w:r w:rsidR="008E11AE" w:rsidRPr="00267D9D">
        <w:rPr>
          <w:sz w:val="30"/>
          <w:szCs w:val="30"/>
        </w:rPr>
        <w:t>Central L</w:t>
      </w:r>
      <w:r w:rsidR="008E11AE">
        <w:rPr>
          <w:sz w:val="30"/>
          <w:szCs w:val="30"/>
        </w:rPr>
        <w:t>ancashire</w:t>
      </w:r>
      <w:r w:rsidR="008E11AE" w:rsidRPr="00267D9D">
        <w:rPr>
          <w:sz w:val="30"/>
          <w:szCs w:val="30"/>
        </w:rPr>
        <w:t xml:space="preserve"> </w:t>
      </w:r>
      <w:r w:rsidR="008E11AE">
        <w:rPr>
          <w:sz w:val="30"/>
          <w:szCs w:val="30"/>
          <w:lang w:val="en-US"/>
        </w:rPr>
        <w:t xml:space="preserve"> - UCLAN (</w:t>
      </w:r>
      <w:r w:rsidR="00AE7655" w:rsidRPr="00267D9D">
        <w:rPr>
          <w:sz w:val="30"/>
          <w:szCs w:val="30"/>
        </w:rPr>
        <w:t>Університет</w:t>
      </w:r>
      <w:r w:rsidR="00AE7655">
        <w:rPr>
          <w:sz w:val="30"/>
          <w:szCs w:val="30"/>
        </w:rPr>
        <w:t>і</w:t>
      </w:r>
      <w:r w:rsidR="00AE7655" w:rsidRPr="00267D9D">
        <w:rPr>
          <w:sz w:val="30"/>
          <w:szCs w:val="30"/>
        </w:rPr>
        <w:t xml:space="preserve"> Центрального Ланкаш</w:t>
      </w:r>
      <w:r w:rsidR="00070CB4">
        <w:rPr>
          <w:sz w:val="30"/>
          <w:szCs w:val="30"/>
        </w:rPr>
        <w:t>і</w:t>
      </w:r>
      <w:r w:rsidR="00AE7655" w:rsidRPr="00267D9D">
        <w:rPr>
          <w:sz w:val="30"/>
          <w:szCs w:val="30"/>
        </w:rPr>
        <w:t>ру</w:t>
      </w:r>
      <w:r w:rsidR="00AE7655">
        <w:rPr>
          <w:sz w:val="30"/>
          <w:szCs w:val="30"/>
        </w:rPr>
        <w:t xml:space="preserve">), Престон, </w:t>
      </w:r>
      <w:r w:rsidR="00AE7655" w:rsidRPr="00267D9D">
        <w:rPr>
          <w:sz w:val="30"/>
          <w:szCs w:val="30"/>
        </w:rPr>
        <w:t xml:space="preserve">Велика Британія, </w:t>
      </w:r>
      <w:r w:rsidRPr="00B53A57">
        <w:rPr>
          <w:sz w:val="30"/>
          <w:szCs w:val="30"/>
        </w:rPr>
        <w:t xml:space="preserve">за тренінговою програмою </w:t>
      </w:r>
      <w:r w:rsidR="00267D9D" w:rsidRPr="00267D9D">
        <w:rPr>
          <w:sz w:val="30"/>
          <w:szCs w:val="30"/>
        </w:rPr>
        <w:t>«Ділова англійська мова для академічного персоналу</w:t>
      </w:r>
      <w:r w:rsidR="00A55E84">
        <w:rPr>
          <w:sz w:val="30"/>
          <w:szCs w:val="30"/>
        </w:rPr>
        <w:t xml:space="preserve"> </w:t>
      </w:r>
      <w:r w:rsidR="00267D9D" w:rsidRPr="00267D9D">
        <w:rPr>
          <w:sz w:val="30"/>
          <w:szCs w:val="30"/>
        </w:rPr>
        <w:t xml:space="preserve">рівня В2» </w:t>
      </w:r>
      <w:r w:rsidR="00E6145F">
        <w:rPr>
          <w:sz w:val="30"/>
          <w:szCs w:val="30"/>
        </w:rPr>
        <w:t>(</w:t>
      </w:r>
      <w:r w:rsidR="00267D9D" w:rsidRPr="00267D9D">
        <w:rPr>
          <w:sz w:val="30"/>
          <w:szCs w:val="30"/>
        </w:rPr>
        <w:t>в рамках програми Еразмус + «Навчальна</w:t>
      </w:r>
      <w:r w:rsidR="00A55E84">
        <w:rPr>
          <w:sz w:val="30"/>
          <w:szCs w:val="30"/>
        </w:rPr>
        <w:t xml:space="preserve"> </w:t>
      </w:r>
      <w:r w:rsidR="00267D9D" w:rsidRPr="00267D9D">
        <w:rPr>
          <w:sz w:val="30"/>
          <w:szCs w:val="30"/>
        </w:rPr>
        <w:t>(академічна) мобільність»</w:t>
      </w:r>
      <w:r w:rsidR="00E6145F">
        <w:rPr>
          <w:sz w:val="30"/>
          <w:szCs w:val="30"/>
        </w:rPr>
        <w:t>)</w:t>
      </w:r>
      <w:r w:rsidR="00267D9D" w:rsidRPr="00267D9D">
        <w:rPr>
          <w:sz w:val="30"/>
          <w:szCs w:val="30"/>
        </w:rPr>
        <w:t xml:space="preserve"> </w:t>
      </w:r>
    </w:p>
    <w:p w:rsidR="00807686" w:rsidRDefault="00807686" w:rsidP="00807686">
      <w:pPr>
        <w:autoSpaceDE w:val="0"/>
        <w:autoSpaceDN w:val="0"/>
        <w:adjustRightInd w:val="0"/>
        <w:rPr>
          <w:sz w:val="30"/>
          <w:szCs w:val="30"/>
        </w:rPr>
      </w:pPr>
    </w:p>
    <w:p w:rsidR="000A6BED" w:rsidRPr="00B53A57" w:rsidRDefault="006E1466" w:rsidP="00267D9D">
      <w:pPr>
        <w:autoSpaceDE w:val="0"/>
        <w:autoSpaceDN w:val="0"/>
        <w:adjustRightInd w:val="0"/>
        <w:rPr>
          <w:sz w:val="30"/>
          <w:szCs w:val="30"/>
        </w:rPr>
      </w:pPr>
      <w:r w:rsidRPr="00B53A57">
        <w:rPr>
          <w:sz w:val="30"/>
          <w:szCs w:val="30"/>
        </w:rPr>
        <w:t xml:space="preserve">Стажування у </w:t>
      </w:r>
      <w:r w:rsidR="000A6BED" w:rsidRPr="00B53A57">
        <w:rPr>
          <w:sz w:val="30"/>
          <w:szCs w:val="30"/>
        </w:rPr>
        <w:t>П</w:t>
      </w:r>
      <w:r w:rsidR="00D733E1" w:rsidRPr="00B53A57">
        <w:rPr>
          <w:sz w:val="30"/>
          <w:szCs w:val="30"/>
        </w:rPr>
        <w:t>рофесійн</w:t>
      </w:r>
      <w:r w:rsidRPr="00B53A57">
        <w:rPr>
          <w:sz w:val="30"/>
          <w:szCs w:val="30"/>
        </w:rPr>
        <w:t>ій</w:t>
      </w:r>
      <w:r w:rsidR="00D733E1" w:rsidRPr="00B53A57">
        <w:rPr>
          <w:sz w:val="30"/>
          <w:szCs w:val="30"/>
        </w:rPr>
        <w:t xml:space="preserve"> асоціаці</w:t>
      </w:r>
      <w:r w:rsidRPr="00B53A57">
        <w:rPr>
          <w:sz w:val="30"/>
          <w:szCs w:val="30"/>
        </w:rPr>
        <w:t>ї</w:t>
      </w:r>
      <w:r w:rsidR="00D733E1" w:rsidRPr="00B53A57">
        <w:rPr>
          <w:sz w:val="30"/>
          <w:szCs w:val="30"/>
        </w:rPr>
        <w:t xml:space="preserve"> реєстраторів та депозитаріїв (П</w:t>
      </w:r>
      <w:r w:rsidR="000A6BED" w:rsidRPr="00B53A57">
        <w:rPr>
          <w:sz w:val="30"/>
          <w:szCs w:val="30"/>
        </w:rPr>
        <w:t>АРД</w:t>
      </w:r>
      <w:r w:rsidRPr="00B53A57">
        <w:rPr>
          <w:sz w:val="30"/>
          <w:szCs w:val="30"/>
        </w:rPr>
        <w:t>)</w:t>
      </w:r>
      <w:r w:rsidR="00B631B4" w:rsidRPr="00B53A57">
        <w:rPr>
          <w:sz w:val="30"/>
          <w:szCs w:val="30"/>
        </w:rPr>
        <w:t xml:space="preserve"> за </w:t>
      </w:r>
      <w:r w:rsidR="00A8140E" w:rsidRPr="00B53A57">
        <w:rPr>
          <w:sz w:val="30"/>
          <w:szCs w:val="30"/>
        </w:rPr>
        <w:t>планом</w:t>
      </w:r>
      <w:r w:rsidR="00B631B4" w:rsidRPr="00B53A57">
        <w:rPr>
          <w:sz w:val="30"/>
          <w:szCs w:val="30"/>
        </w:rPr>
        <w:t xml:space="preserve"> стажування викладачів КНТЕУ</w:t>
      </w:r>
      <w:r w:rsidRPr="00B53A57">
        <w:rPr>
          <w:sz w:val="30"/>
          <w:szCs w:val="30"/>
        </w:rPr>
        <w:t>.</w:t>
      </w:r>
    </w:p>
    <w:p w:rsidR="000A6BED" w:rsidRPr="00B53A57" w:rsidRDefault="000A6BED" w:rsidP="0092770F">
      <w:pPr>
        <w:autoSpaceDE w:val="0"/>
        <w:autoSpaceDN w:val="0"/>
        <w:adjustRightInd w:val="0"/>
        <w:rPr>
          <w:sz w:val="30"/>
          <w:szCs w:val="30"/>
        </w:rPr>
      </w:pPr>
    </w:p>
    <w:p w:rsidR="00DF5294" w:rsidRPr="00B53A57" w:rsidRDefault="004B37EA" w:rsidP="0092770F">
      <w:pPr>
        <w:autoSpaceDE w:val="0"/>
        <w:autoSpaceDN w:val="0"/>
        <w:adjustRightInd w:val="0"/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4E6A84">
        <w:rPr>
          <w:sz w:val="30"/>
          <w:szCs w:val="30"/>
        </w:rPr>
        <w:t xml:space="preserve">у </w:t>
      </w:r>
      <w:r w:rsidR="007D3F72">
        <w:rPr>
          <w:sz w:val="30"/>
          <w:szCs w:val="30"/>
          <w:lang w:val="en-US"/>
        </w:rPr>
        <w:t>EFFAS (</w:t>
      </w:r>
      <w:r w:rsidR="002E419F" w:rsidRPr="00B53A57">
        <w:rPr>
          <w:sz w:val="30"/>
          <w:szCs w:val="30"/>
        </w:rPr>
        <w:t>Європейськ</w:t>
      </w:r>
      <w:r w:rsidR="004E6A84">
        <w:rPr>
          <w:sz w:val="30"/>
          <w:szCs w:val="30"/>
        </w:rPr>
        <w:t>ій</w:t>
      </w:r>
      <w:r w:rsidR="002E419F" w:rsidRPr="00B53A57">
        <w:rPr>
          <w:sz w:val="30"/>
          <w:szCs w:val="30"/>
        </w:rPr>
        <w:t xml:space="preserve"> федерації товариств фінансових аналітиків</w:t>
      </w:r>
      <w:r w:rsidR="007D3F72">
        <w:rPr>
          <w:sz w:val="30"/>
          <w:szCs w:val="30"/>
        </w:rPr>
        <w:t xml:space="preserve">) </w:t>
      </w:r>
      <w:r w:rsidR="002E419F" w:rsidRPr="00B53A57">
        <w:rPr>
          <w:sz w:val="30"/>
          <w:szCs w:val="30"/>
        </w:rPr>
        <w:t>Мадрид, Іспанія</w:t>
      </w:r>
      <w:r w:rsidR="007D3F72">
        <w:rPr>
          <w:sz w:val="30"/>
          <w:szCs w:val="30"/>
        </w:rPr>
        <w:t>,</w:t>
      </w:r>
      <w:r w:rsidR="002E419F">
        <w:rPr>
          <w:sz w:val="30"/>
          <w:szCs w:val="30"/>
        </w:rPr>
        <w:t xml:space="preserve"> </w:t>
      </w:r>
      <w:r w:rsidRPr="00B53A57">
        <w:rPr>
          <w:sz w:val="30"/>
          <w:szCs w:val="30"/>
        </w:rPr>
        <w:t>за тренінговою</w:t>
      </w:r>
      <w:r w:rsidR="00757FEC" w:rsidRPr="00B53A57">
        <w:rPr>
          <w:sz w:val="30"/>
          <w:szCs w:val="30"/>
        </w:rPr>
        <w:t xml:space="preserve"> програм</w:t>
      </w:r>
      <w:r w:rsidRPr="00B53A57">
        <w:rPr>
          <w:sz w:val="30"/>
          <w:szCs w:val="30"/>
        </w:rPr>
        <w:t>ою</w:t>
      </w:r>
      <w:r w:rsidR="00757FEC" w:rsidRPr="00B53A57">
        <w:rPr>
          <w:sz w:val="30"/>
          <w:szCs w:val="30"/>
        </w:rPr>
        <w:t xml:space="preserve"> підготовки до міжнародного сертифікаційного екзамену</w:t>
      </w:r>
      <w:r w:rsidR="00BC6F33" w:rsidRPr="00B53A57">
        <w:rPr>
          <w:sz w:val="30"/>
          <w:szCs w:val="30"/>
        </w:rPr>
        <w:t xml:space="preserve"> «Сертифікований міжнародний інвестиційний аналітик» -</w:t>
      </w:r>
      <w:r w:rsidR="00757FEC" w:rsidRPr="00B53A57">
        <w:rPr>
          <w:sz w:val="30"/>
          <w:szCs w:val="30"/>
        </w:rPr>
        <w:t xml:space="preserve"> СІІА</w:t>
      </w:r>
      <w:r w:rsidR="002E419F">
        <w:rPr>
          <w:sz w:val="30"/>
          <w:szCs w:val="30"/>
        </w:rPr>
        <w:t xml:space="preserve"> </w:t>
      </w:r>
      <w:r w:rsidR="00185A78">
        <w:rPr>
          <w:sz w:val="30"/>
          <w:szCs w:val="30"/>
        </w:rPr>
        <w:t>(</w:t>
      </w:r>
      <w:r w:rsidR="00757FEC" w:rsidRPr="00B53A57">
        <w:rPr>
          <w:sz w:val="30"/>
          <w:szCs w:val="30"/>
        </w:rPr>
        <w:t xml:space="preserve">за підтримки </w:t>
      </w:r>
      <w:r w:rsidR="00F31F2B" w:rsidRPr="00B53A57">
        <w:rPr>
          <w:sz w:val="30"/>
          <w:szCs w:val="30"/>
        </w:rPr>
        <w:t>Європейськ</w:t>
      </w:r>
      <w:r w:rsidR="00757FEC" w:rsidRPr="00B53A57">
        <w:rPr>
          <w:sz w:val="30"/>
          <w:szCs w:val="30"/>
        </w:rPr>
        <w:t>ої</w:t>
      </w:r>
      <w:r w:rsidR="00F31F2B" w:rsidRPr="00B53A57">
        <w:rPr>
          <w:sz w:val="30"/>
          <w:szCs w:val="30"/>
        </w:rPr>
        <w:t xml:space="preserve"> федераці</w:t>
      </w:r>
      <w:r w:rsidR="00757FEC" w:rsidRPr="00B53A57">
        <w:rPr>
          <w:sz w:val="30"/>
          <w:szCs w:val="30"/>
        </w:rPr>
        <w:t>ї</w:t>
      </w:r>
      <w:r w:rsidR="00F31F2B" w:rsidRPr="00B53A57">
        <w:rPr>
          <w:sz w:val="30"/>
          <w:szCs w:val="30"/>
        </w:rPr>
        <w:t xml:space="preserve"> товариств фінансових аналітиків</w:t>
      </w:r>
      <w:r w:rsidR="00652760" w:rsidRPr="00B53A57">
        <w:rPr>
          <w:sz w:val="30"/>
          <w:szCs w:val="30"/>
        </w:rPr>
        <w:t xml:space="preserve"> </w:t>
      </w:r>
      <w:r w:rsidR="008123F1" w:rsidRPr="00B53A57">
        <w:rPr>
          <w:sz w:val="30"/>
          <w:szCs w:val="30"/>
        </w:rPr>
        <w:t xml:space="preserve"> - </w:t>
      </w:r>
      <w:r w:rsidR="00652760" w:rsidRPr="00B53A57">
        <w:rPr>
          <w:sz w:val="30"/>
          <w:szCs w:val="30"/>
        </w:rPr>
        <w:t>EFFAS</w:t>
      </w:r>
      <w:r w:rsidR="00F31F2B" w:rsidRPr="00B53A57">
        <w:rPr>
          <w:sz w:val="30"/>
          <w:szCs w:val="30"/>
        </w:rPr>
        <w:t>)</w:t>
      </w:r>
      <w:r w:rsidR="00BC6F33" w:rsidRPr="00B53A57">
        <w:rPr>
          <w:sz w:val="30"/>
          <w:szCs w:val="30"/>
        </w:rPr>
        <w:t>.</w:t>
      </w:r>
    </w:p>
    <w:p w:rsidR="00620553" w:rsidRPr="00B53A57" w:rsidRDefault="00620553" w:rsidP="0092770F">
      <w:pPr>
        <w:autoSpaceDE w:val="0"/>
        <w:autoSpaceDN w:val="0"/>
        <w:adjustRightInd w:val="0"/>
        <w:rPr>
          <w:sz w:val="30"/>
          <w:szCs w:val="30"/>
        </w:rPr>
      </w:pPr>
    </w:p>
    <w:p w:rsidR="00B91DB6" w:rsidRPr="00B53A57" w:rsidRDefault="00F67F71" w:rsidP="00B8094E">
      <w:pPr>
        <w:numPr>
          <w:ilvl w:val="12"/>
          <w:numId w:val="0"/>
        </w:numPr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B8094E">
        <w:rPr>
          <w:sz w:val="30"/>
          <w:szCs w:val="30"/>
        </w:rPr>
        <w:t xml:space="preserve">у </w:t>
      </w:r>
      <w:r w:rsidR="00B8094E" w:rsidRPr="00B8094E">
        <w:rPr>
          <w:sz w:val="30"/>
          <w:szCs w:val="30"/>
        </w:rPr>
        <w:t>CEUME</w:t>
      </w:r>
      <w:r w:rsidR="00B8094E">
        <w:rPr>
          <w:sz w:val="30"/>
          <w:szCs w:val="30"/>
        </w:rPr>
        <w:t xml:space="preserve"> (</w:t>
      </w:r>
      <w:r w:rsidR="00B8094E" w:rsidRPr="00B8094E">
        <w:rPr>
          <w:sz w:val="30"/>
          <w:szCs w:val="30"/>
        </w:rPr>
        <w:t>Українська асоціація з розвитку</w:t>
      </w:r>
      <w:r w:rsidR="00B8094E">
        <w:rPr>
          <w:sz w:val="30"/>
          <w:szCs w:val="30"/>
        </w:rPr>
        <w:t xml:space="preserve"> менеджменту та бізнес освіти)</w:t>
      </w:r>
      <w:r w:rsidR="00371EB3">
        <w:rPr>
          <w:sz w:val="30"/>
          <w:szCs w:val="30"/>
        </w:rPr>
        <w:t xml:space="preserve"> </w:t>
      </w:r>
      <w:r w:rsidRPr="00B53A57">
        <w:rPr>
          <w:sz w:val="30"/>
          <w:szCs w:val="30"/>
        </w:rPr>
        <w:t>за п</w:t>
      </w:r>
      <w:r w:rsidR="00B91DB6" w:rsidRPr="00B53A57">
        <w:rPr>
          <w:sz w:val="30"/>
          <w:szCs w:val="30"/>
        </w:rPr>
        <w:t>рограм</w:t>
      </w:r>
      <w:r w:rsidRPr="00B53A57">
        <w:rPr>
          <w:sz w:val="30"/>
          <w:szCs w:val="30"/>
        </w:rPr>
        <w:t>ою</w:t>
      </w:r>
      <w:r w:rsidR="00B91DB6" w:rsidRPr="00B53A57">
        <w:rPr>
          <w:sz w:val="30"/>
          <w:szCs w:val="30"/>
        </w:rPr>
        <w:t xml:space="preserve"> </w:t>
      </w:r>
      <w:r w:rsidR="005C3C68">
        <w:rPr>
          <w:sz w:val="30"/>
          <w:szCs w:val="30"/>
          <w:lang w:val="en-US"/>
        </w:rPr>
        <w:t>Future Leaders of MBA (</w:t>
      </w:r>
      <w:r w:rsidR="00B91DB6" w:rsidRPr="00B53A57">
        <w:rPr>
          <w:sz w:val="30"/>
          <w:szCs w:val="30"/>
        </w:rPr>
        <w:t>«Майбутні лідери МВА»</w:t>
      </w:r>
      <w:r w:rsidR="005C3C68">
        <w:rPr>
          <w:sz w:val="30"/>
          <w:szCs w:val="30"/>
          <w:lang w:val="en-US"/>
        </w:rPr>
        <w:t>)</w:t>
      </w:r>
      <w:r w:rsidR="00B91DB6" w:rsidRPr="00B53A57">
        <w:rPr>
          <w:sz w:val="30"/>
          <w:szCs w:val="30"/>
        </w:rPr>
        <w:t xml:space="preserve"> (</w:t>
      </w:r>
      <w:proofErr w:type="spellStart"/>
      <w:r w:rsidR="00B91DB6" w:rsidRPr="00B53A57">
        <w:rPr>
          <w:sz w:val="30"/>
          <w:szCs w:val="30"/>
        </w:rPr>
        <w:t>англ</w:t>
      </w:r>
      <w:proofErr w:type="spellEnd"/>
      <w:r w:rsidR="00B91DB6" w:rsidRPr="00B53A57">
        <w:rPr>
          <w:sz w:val="30"/>
          <w:szCs w:val="30"/>
        </w:rPr>
        <w:t xml:space="preserve">. мовою) в рамках проекту «Удосконалення </w:t>
      </w:r>
      <w:r w:rsidR="002C3B59" w:rsidRPr="00B53A57">
        <w:rPr>
          <w:sz w:val="30"/>
          <w:szCs w:val="30"/>
        </w:rPr>
        <w:t xml:space="preserve">менеджмент </w:t>
      </w:r>
      <w:r w:rsidR="00B91DB6" w:rsidRPr="00B53A57">
        <w:rPr>
          <w:sz w:val="30"/>
          <w:szCs w:val="30"/>
        </w:rPr>
        <w:t xml:space="preserve">освіти в Україні» (за підтримки </w:t>
      </w:r>
      <w:r w:rsidR="00B8094E" w:rsidRPr="00B8094E">
        <w:rPr>
          <w:sz w:val="30"/>
          <w:szCs w:val="30"/>
        </w:rPr>
        <w:t>USAID</w:t>
      </w:r>
      <w:r w:rsidR="001A0FF8">
        <w:rPr>
          <w:sz w:val="30"/>
          <w:szCs w:val="30"/>
        </w:rPr>
        <w:t xml:space="preserve"> - </w:t>
      </w:r>
      <w:r w:rsidR="00B91DB6" w:rsidRPr="00B53A57">
        <w:rPr>
          <w:sz w:val="30"/>
          <w:szCs w:val="30"/>
        </w:rPr>
        <w:t xml:space="preserve">уряду США): Сертифікат Академії майстерності. </w:t>
      </w:r>
    </w:p>
    <w:p w:rsidR="002C3B59" w:rsidRPr="00B53A57" w:rsidRDefault="002C3B59" w:rsidP="00B91DB6">
      <w:pPr>
        <w:numPr>
          <w:ilvl w:val="12"/>
          <w:numId w:val="0"/>
        </w:numPr>
        <w:rPr>
          <w:sz w:val="30"/>
          <w:szCs w:val="30"/>
        </w:rPr>
      </w:pPr>
    </w:p>
    <w:p w:rsidR="00B91DB6" w:rsidRPr="00B53A57" w:rsidRDefault="00CE39C9" w:rsidP="00B91DB6">
      <w:pPr>
        <w:outlineLvl w:val="3"/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F162BE">
        <w:rPr>
          <w:sz w:val="30"/>
          <w:szCs w:val="30"/>
        </w:rPr>
        <w:t xml:space="preserve">у </w:t>
      </w:r>
      <w:r w:rsidR="00F162BE" w:rsidRPr="00B8094E">
        <w:rPr>
          <w:sz w:val="30"/>
          <w:szCs w:val="30"/>
        </w:rPr>
        <w:t>CEUME</w:t>
      </w:r>
      <w:r w:rsidR="00F162BE">
        <w:rPr>
          <w:sz w:val="30"/>
          <w:szCs w:val="30"/>
        </w:rPr>
        <w:t xml:space="preserve"> (</w:t>
      </w:r>
      <w:r w:rsidR="00F162BE" w:rsidRPr="00B8094E">
        <w:rPr>
          <w:sz w:val="30"/>
          <w:szCs w:val="30"/>
        </w:rPr>
        <w:t>Українська асоціація з розвитку</w:t>
      </w:r>
      <w:r w:rsidR="00F162BE">
        <w:rPr>
          <w:sz w:val="30"/>
          <w:szCs w:val="30"/>
        </w:rPr>
        <w:t xml:space="preserve"> менеджменту та бізнес освіти) </w:t>
      </w:r>
      <w:r w:rsidRPr="00B53A57">
        <w:rPr>
          <w:sz w:val="30"/>
          <w:szCs w:val="30"/>
        </w:rPr>
        <w:t>за п</w:t>
      </w:r>
      <w:r w:rsidR="00B91DB6" w:rsidRPr="00B53A57">
        <w:rPr>
          <w:sz w:val="30"/>
          <w:szCs w:val="30"/>
        </w:rPr>
        <w:t>рограм</w:t>
      </w:r>
      <w:r w:rsidRPr="00B53A57">
        <w:rPr>
          <w:sz w:val="30"/>
          <w:szCs w:val="30"/>
        </w:rPr>
        <w:t>ою</w:t>
      </w:r>
      <w:r w:rsidR="00B91DB6" w:rsidRPr="00B53A57">
        <w:rPr>
          <w:sz w:val="30"/>
          <w:szCs w:val="30"/>
        </w:rPr>
        <w:t xml:space="preserve"> «Професійний розвиток з дистанційного навчання» </w:t>
      </w:r>
      <w:r w:rsidRPr="00B53A57">
        <w:rPr>
          <w:sz w:val="30"/>
          <w:szCs w:val="30"/>
        </w:rPr>
        <w:t xml:space="preserve">в рамках проекту «Удосконалення менеджмент освіти в Україні» (за підтримки </w:t>
      </w:r>
      <w:r w:rsidR="00910066" w:rsidRPr="00B8094E">
        <w:rPr>
          <w:sz w:val="30"/>
          <w:szCs w:val="30"/>
        </w:rPr>
        <w:t>USAID</w:t>
      </w:r>
      <w:r w:rsidR="00910066" w:rsidRPr="00B53A57">
        <w:rPr>
          <w:sz w:val="30"/>
          <w:szCs w:val="30"/>
        </w:rPr>
        <w:t xml:space="preserve"> </w:t>
      </w:r>
      <w:r w:rsidR="00910066">
        <w:rPr>
          <w:sz w:val="30"/>
          <w:szCs w:val="30"/>
        </w:rPr>
        <w:t xml:space="preserve">- </w:t>
      </w:r>
      <w:r w:rsidRPr="00B53A57">
        <w:rPr>
          <w:sz w:val="30"/>
          <w:szCs w:val="30"/>
        </w:rPr>
        <w:t xml:space="preserve">уряду США): </w:t>
      </w:r>
      <w:r w:rsidR="00B91DB6" w:rsidRPr="00B53A57">
        <w:rPr>
          <w:sz w:val="30"/>
          <w:szCs w:val="30"/>
        </w:rPr>
        <w:t xml:space="preserve">Сертифікат. </w:t>
      </w:r>
    </w:p>
    <w:p w:rsidR="00CE39C9" w:rsidRPr="00B53A57" w:rsidRDefault="00CE39C9" w:rsidP="00B91DB6">
      <w:pPr>
        <w:outlineLvl w:val="3"/>
        <w:rPr>
          <w:sz w:val="30"/>
          <w:szCs w:val="30"/>
        </w:rPr>
      </w:pPr>
    </w:p>
    <w:p w:rsidR="00757FEC" w:rsidRPr="00B53A57" w:rsidRDefault="00CE39C9" w:rsidP="00757FEC">
      <w:pPr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DC7D39">
        <w:rPr>
          <w:sz w:val="30"/>
          <w:szCs w:val="30"/>
        </w:rPr>
        <w:t xml:space="preserve">у </w:t>
      </w:r>
      <w:r w:rsidR="00DC7D39" w:rsidRPr="00B53A57">
        <w:rPr>
          <w:sz w:val="30"/>
          <w:szCs w:val="30"/>
        </w:rPr>
        <w:t>Японсько</w:t>
      </w:r>
      <w:r w:rsidR="00DC7D39">
        <w:rPr>
          <w:sz w:val="30"/>
          <w:szCs w:val="30"/>
        </w:rPr>
        <w:t>му</w:t>
      </w:r>
      <w:r w:rsidR="00DC7D39" w:rsidRPr="00B53A57">
        <w:rPr>
          <w:sz w:val="30"/>
          <w:szCs w:val="30"/>
        </w:rPr>
        <w:t xml:space="preserve"> центр</w:t>
      </w:r>
      <w:r w:rsidR="00DC7D39">
        <w:rPr>
          <w:sz w:val="30"/>
          <w:szCs w:val="30"/>
        </w:rPr>
        <w:t>і</w:t>
      </w:r>
      <w:r w:rsidR="00DC7D39" w:rsidRPr="00B53A57">
        <w:rPr>
          <w:sz w:val="30"/>
          <w:szCs w:val="30"/>
        </w:rPr>
        <w:t xml:space="preserve">  в Україні </w:t>
      </w:r>
      <w:r w:rsidRPr="00B53A57">
        <w:rPr>
          <w:sz w:val="30"/>
          <w:szCs w:val="30"/>
        </w:rPr>
        <w:t xml:space="preserve">за </w:t>
      </w:r>
      <w:r w:rsidR="00986690" w:rsidRPr="00B53A57">
        <w:rPr>
          <w:sz w:val="30"/>
          <w:szCs w:val="30"/>
        </w:rPr>
        <w:t>п</w:t>
      </w:r>
      <w:r w:rsidR="00757FEC" w:rsidRPr="00B53A57">
        <w:rPr>
          <w:sz w:val="30"/>
          <w:szCs w:val="30"/>
        </w:rPr>
        <w:t>рограм</w:t>
      </w:r>
      <w:r w:rsidRPr="00B53A57">
        <w:rPr>
          <w:sz w:val="30"/>
          <w:szCs w:val="30"/>
        </w:rPr>
        <w:t>ою</w:t>
      </w:r>
      <w:r w:rsidR="00757FEC" w:rsidRPr="00B53A57">
        <w:rPr>
          <w:sz w:val="30"/>
          <w:szCs w:val="30"/>
        </w:rPr>
        <w:t xml:space="preserve"> «HR Менеджмент» </w:t>
      </w:r>
      <w:r w:rsidR="00986690" w:rsidRPr="00B53A57">
        <w:rPr>
          <w:sz w:val="30"/>
          <w:szCs w:val="30"/>
        </w:rPr>
        <w:t xml:space="preserve">(за підтримки </w:t>
      </w:r>
      <w:r w:rsidR="00757FEC" w:rsidRPr="00B53A57">
        <w:rPr>
          <w:sz w:val="30"/>
          <w:szCs w:val="30"/>
        </w:rPr>
        <w:t>Японськ</w:t>
      </w:r>
      <w:r w:rsidR="00986690" w:rsidRPr="00B53A57">
        <w:rPr>
          <w:sz w:val="30"/>
          <w:szCs w:val="30"/>
        </w:rPr>
        <w:t>ого</w:t>
      </w:r>
      <w:r w:rsidR="00757FEC" w:rsidRPr="00B53A57">
        <w:rPr>
          <w:sz w:val="30"/>
          <w:szCs w:val="30"/>
        </w:rPr>
        <w:t xml:space="preserve"> центр</w:t>
      </w:r>
      <w:r w:rsidR="00986690" w:rsidRPr="00B53A57">
        <w:rPr>
          <w:sz w:val="30"/>
          <w:szCs w:val="30"/>
        </w:rPr>
        <w:t>у</w:t>
      </w:r>
      <w:r w:rsidR="00757FEC" w:rsidRPr="00B53A57">
        <w:rPr>
          <w:sz w:val="30"/>
          <w:szCs w:val="30"/>
        </w:rPr>
        <w:t xml:space="preserve"> в Україні</w:t>
      </w:r>
      <w:r w:rsidR="00B91DB6" w:rsidRPr="00B53A57">
        <w:rPr>
          <w:sz w:val="30"/>
          <w:szCs w:val="30"/>
        </w:rPr>
        <w:t>)</w:t>
      </w:r>
      <w:r w:rsidR="00A90E80">
        <w:rPr>
          <w:sz w:val="30"/>
          <w:szCs w:val="30"/>
        </w:rPr>
        <w:t xml:space="preserve">: </w:t>
      </w:r>
      <w:r w:rsidR="009829C5">
        <w:rPr>
          <w:sz w:val="30"/>
          <w:szCs w:val="30"/>
        </w:rPr>
        <w:t>С</w:t>
      </w:r>
      <w:r w:rsidR="00A90E80">
        <w:rPr>
          <w:sz w:val="30"/>
          <w:szCs w:val="30"/>
        </w:rPr>
        <w:t>ертифікат</w:t>
      </w:r>
      <w:r w:rsidR="00B91DB6" w:rsidRPr="00B53A57">
        <w:rPr>
          <w:sz w:val="30"/>
          <w:szCs w:val="30"/>
        </w:rPr>
        <w:t>.</w:t>
      </w:r>
    </w:p>
    <w:p w:rsidR="00986690" w:rsidRPr="00B53A57" w:rsidRDefault="00986690" w:rsidP="00757FEC">
      <w:pPr>
        <w:rPr>
          <w:sz w:val="30"/>
          <w:szCs w:val="30"/>
        </w:rPr>
      </w:pPr>
    </w:p>
    <w:p w:rsidR="0074473E" w:rsidRPr="00B53A57" w:rsidRDefault="00EA303A" w:rsidP="0092770F">
      <w:pPr>
        <w:autoSpaceDE w:val="0"/>
        <w:autoSpaceDN w:val="0"/>
        <w:adjustRightInd w:val="0"/>
        <w:rPr>
          <w:sz w:val="30"/>
          <w:szCs w:val="30"/>
        </w:rPr>
      </w:pPr>
      <w:r w:rsidRPr="00B53A57">
        <w:rPr>
          <w:sz w:val="30"/>
          <w:szCs w:val="30"/>
        </w:rPr>
        <w:t>Стажування в University of Stirling</w:t>
      </w:r>
      <w:r w:rsidR="00EB6825" w:rsidRPr="00B53A57">
        <w:rPr>
          <w:sz w:val="30"/>
          <w:szCs w:val="30"/>
        </w:rPr>
        <w:t xml:space="preserve">  (</w:t>
      </w:r>
      <w:r w:rsidR="001B6C33" w:rsidRPr="001B6C33">
        <w:rPr>
          <w:sz w:val="30"/>
          <w:szCs w:val="30"/>
        </w:rPr>
        <w:t>Стерлінзький університет</w:t>
      </w:r>
      <w:r w:rsidR="006B6548">
        <w:rPr>
          <w:sz w:val="30"/>
          <w:szCs w:val="30"/>
        </w:rPr>
        <w:t xml:space="preserve">), </w:t>
      </w:r>
      <w:r w:rsidRPr="00B53A57">
        <w:rPr>
          <w:sz w:val="30"/>
          <w:szCs w:val="30"/>
        </w:rPr>
        <w:t>м. Ст</w:t>
      </w:r>
      <w:r w:rsidR="001B6C33">
        <w:rPr>
          <w:sz w:val="30"/>
          <w:szCs w:val="30"/>
        </w:rPr>
        <w:t>е</w:t>
      </w:r>
      <w:r w:rsidRPr="00B53A57">
        <w:rPr>
          <w:sz w:val="30"/>
          <w:szCs w:val="30"/>
        </w:rPr>
        <w:t xml:space="preserve">рлінг, </w:t>
      </w:r>
      <w:r w:rsidR="00EB6825" w:rsidRPr="00B53A57">
        <w:rPr>
          <w:sz w:val="30"/>
          <w:szCs w:val="30"/>
        </w:rPr>
        <w:t>Велика Британія</w:t>
      </w:r>
      <w:r w:rsidR="006B6548">
        <w:rPr>
          <w:sz w:val="30"/>
          <w:szCs w:val="30"/>
        </w:rPr>
        <w:t>,</w:t>
      </w:r>
      <w:r w:rsidR="00EB6825" w:rsidRPr="00B53A57">
        <w:rPr>
          <w:sz w:val="30"/>
          <w:szCs w:val="30"/>
        </w:rPr>
        <w:t xml:space="preserve"> </w:t>
      </w:r>
      <w:r w:rsidR="00E275E6" w:rsidRPr="00B53A57">
        <w:rPr>
          <w:sz w:val="30"/>
          <w:szCs w:val="30"/>
        </w:rPr>
        <w:t>в рамках</w:t>
      </w:r>
      <w:r w:rsidRPr="00B53A57">
        <w:rPr>
          <w:sz w:val="30"/>
          <w:szCs w:val="30"/>
        </w:rPr>
        <w:t xml:space="preserve"> </w:t>
      </w:r>
      <w:r w:rsidR="00E275E6" w:rsidRPr="00B53A57">
        <w:rPr>
          <w:sz w:val="30"/>
          <w:szCs w:val="30"/>
        </w:rPr>
        <w:t>проекту</w:t>
      </w:r>
      <w:r w:rsidRPr="00B53A57">
        <w:rPr>
          <w:sz w:val="30"/>
          <w:szCs w:val="30"/>
        </w:rPr>
        <w:t xml:space="preserve"> «Регіональне академічне партнерство»</w:t>
      </w:r>
      <w:r w:rsidR="007B0534" w:rsidRPr="00B53A57">
        <w:rPr>
          <w:sz w:val="30"/>
          <w:szCs w:val="30"/>
        </w:rPr>
        <w:t xml:space="preserve"> </w:t>
      </w:r>
      <w:r w:rsidR="00736EDA" w:rsidRPr="00B53A57">
        <w:rPr>
          <w:sz w:val="30"/>
          <w:szCs w:val="30"/>
        </w:rPr>
        <w:t xml:space="preserve">- </w:t>
      </w:r>
      <w:r w:rsidRPr="00B53A57">
        <w:rPr>
          <w:sz w:val="30"/>
          <w:szCs w:val="30"/>
        </w:rPr>
        <w:t>REAP</w:t>
      </w:r>
      <w:r w:rsidR="00736EDA" w:rsidRPr="00B53A57">
        <w:rPr>
          <w:sz w:val="30"/>
          <w:szCs w:val="30"/>
        </w:rPr>
        <w:t xml:space="preserve"> (за підтримки </w:t>
      </w:r>
      <w:r w:rsidRPr="00B53A57">
        <w:rPr>
          <w:sz w:val="30"/>
          <w:szCs w:val="30"/>
        </w:rPr>
        <w:t>Британської ради</w:t>
      </w:r>
      <w:r w:rsidR="00736EDA" w:rsidRPr="00B53A57">
        <w:rPr>
          <w:sz w:val="30"/>
          <w:szCs w:val="30"/>
        </w:rPr>
        <w:t>)</w:t>
      </w:r>
      <w:r w:rsidR="00934A51">
        <w:rPr>
          <w:sz w:val="30"/>
          <w:szCs w:val="30"/>
        </w:rPr>
        <w:t>: Лист - підтвердження</w:t>
      </w:r>
      <w:r w:rsidR="00AB1AE2" w:rsidRPr="00B53A57">
        <w:rPr>
          <w:sz w:val="30"/>
          <w:szCs w:val="30"/>
        </w:rPr>
        <w:t>.</w:t>
      </w:r>
    </w:p>
    <w:p w:rsidR="00EB6825" w:rsidRPr="00B53A57" w:rsidRDefault="00EB6825" w:rsidP="0092770F">
      <w:pPr>
        <w:autoSpaceDE w:val="0"/>
        <w:autoSpaceDN w:val="0"/>
        <w:adjustRightInd w:val="0"/>
        <w:rPr>
          <w:lang w:eastAsia="ru-RU"/>
        </w:rPr>
      </w:pPr>
    </w:p>
    <w:p w:rsidR="0008184C" w:rsidRPr="00B53A57" w:rsidRDefault="00FF3D03" w:rsidP="0008184C">
      <w:pPr>
        <w:outlineLvl w:val="2"/>
        <w:rPr>
          <w:sz w:val="30"/>
          <w:szCs w:val="30"/>
        </w:rPr>
      </w:pPr>
      <w:r w:rsidRPr="00B53A57">
        <w:rPr>
          <w:sz w:val="30"/>
          <w:szCs w:val="30"/>
        </w:rPr>
        <w:t xml:space="preserve">Навчання </w:t>
      </w:r>
      <w:r w:rsidR="0079299B">
        <w:rPr>
          <w:sz w:val="30"/>
          <w:szCs w:val="30"/>
        </w:rPr>
        <w:t xml:space="preserve">у </w:t>
      </w:r>
      <w:r w:rsidR="0079299B">
        <w:rPr>
          <w:sz w:val="30"/>
          <w:szCs w:val="30"/>
          <w:lang w:val="en-US"/>
        </w:rPr>
        <w:t xml:space="preserve">World Bank </w:t>
      </w:r>
      <w:r w:rsidR="0079299B">
        <w:rPr>
          <w:sz w:val="30"/>
          <w:szCs w:val="30"/>
        </w:rPr>
        <w:t>(</w:t>
      </w:r>
      <w:r w:rsidR="0079299B" w:rsidRPr="00B53A57">
        <w:rPr>
          <w:sz w:val="30"/>
          <w:szCs w:val="30"/>
        </w:rPr>
        <w:t>Світов</w:t>
      </w:r>
      <w:r w:rsidR="0079299B">
        <w:rPr>
          <w:sz w:val="30"/>
          <w:szCs w:val="30"/>
        </w:rPr>
        <w:t>ий</w:t>
      </w:r>
      <w:r w:rsidR="0079299B" w:rsidRPr="00B53A57">
        <w:rPr>
          <w:sz w:val="30"/>
          <w:szCs w:val="30"/>
        </w:rPr>
        <w:t xml:space="preserve"> банк</w:t>
      </w:r>
      <w:r w:rsidR="0079299B">
        <w:rPr>
          <w:sz w:val="30"/>
          <w:szCs w:val="30"/>
        </w:rPr>
        <w:t>)</w:t>
      </w:r>
      <w:r w:rsidR="0079299B" w:rsidRPr="00B53A57">
        <w:rPr>
          <w:sz w:val="30"/>
          <w:szCs w:val="30"/>
        </w:rPr>
        <w:t xml:space="preserve"> </w:t>
      </w:r>
      <w:r w:rsidRPr="00B53A57">
        <w:rPr>
          <w:sz w:val="30"/>
          <w:szCs w:val="30"/>
        </w:rPr>
        <w:t xml:space="preserve">за </w:t>
      </w:r>
      <w:r w:rsidR="0070677D" w:rsidRPr="00B53A57">
        <w:rPr>
          <w:sz w:val="30"/>
          <w:szCs w:val="30"/>
        </w:rPr>
        <w:t>програм</w:t>
      </w:r>
      <w:r w:rsidRPr="00B53A57">
        <w:rPr>
          <w:sz w:val="30"/>
          <w:szCs w:val="30"/>
        </w:rPr>
        <w:t>ою</w:t>
      </w:r>
      <w:r w:rsidR="0070677D" w:rsidRPr="00B53A57">
        <w:rPr>
          <w:sz w:val="30"/>
          <w:szCs w:val="30"/>
        </w:rPr>
        <w:t xml:space="preserve"> «Соціальна відповідальність корпорацій» (</w:t>
      </w:r>
      <w:proofErr w:type="spellStart"/>
      <w:r w:rsidR="0070677D" w:rsidRPr="00B53A57">
        <w:rPr>
          <w:sz w:val="30"/>
          <w:szCs w:val="30"/>
        </w:rPr>
        <w:t>англ</w:t>
      </w:r>
      <w:proofErr w:type="spellEnd"/>
      <w:r w:rsidR="0070677D" w:rsidRPr="00B53A57">
        <w:rPr>
          <w:sz w:val="30"/>
          <w:szCs w:val="30"/>
        </w:rPr>
        <w:t>. мовою) (за підтримки Світового банку)</w:t>
      </w:r>
      <w:r w:rsidR="0008184C" w:rsidRPr="00B53A57">
        <w:rPr>
          <w:sz w:val="30"/>
          <w:szCs w:val="30"/>
        </w:rPr>
        <w:t>: Сертифікат</w:t>
      </w:r>
    </w:p>
    <w:p w:rsidR="0070677D" w:rsidRPr="00B53A57" w:rsidRDefault="0070677D" w:rsidP="0008184C">
      <w:pPr>
        <w:outlineLvl w:val="2"/>
        <w:rPr>
          <w:sz w:val="30"/>
          <w:szCs w:val="30"/>
        </w:rPr>
      </w:pPr>
      <w:r w:rsidRPr="00B53A57">
        <w:rPr>
          <w:sz w:val="30"/>
          <w:szCs w:val="30"/>
        </w:rPr>
        <w:t xml:space="preserve"> </w:t>
      </w:r>
    </w:p>
    <w:p w:rsidR="00C856E3" w:rsidRPr="00B53A57" w:rsidRDefault="00CB39BA" w:rsidP="007F25AA">
      <w:pPr>
        <w:numPr>
          <w:ilvl w:val="12"/>
          <w:numId w:val="0"/>
        </w:numPr>
        <w:spacing w:after="240"/>
        <w:rPr>
          <w:sz w:val="30"/>
          <w:szCs w:val="30"/>
        </w:rPr>
      </w:pPr>
      <w:r w:rsidRPr="00B53A57">
        <w:rPr>
          <w:sz w:val="30"/>
          <w:szCs w:val="30"/>
        </w:rPr>
        <w:lastRenderedPageBreak/>
        <w:t xml:space="preserve">Стажування у США за «Програмою фінансових експертів» </w:t>
      </w:r>
      <w:r w:rsidR="00EB6825" w:rsidRPr="00B53A57">
        <w:rPr>
          <w:sz w:val="30"/>
          <w:szCs w:val="30"/>
        </w:rPr>
        <w:t xml:space="preserve">(Вашингтон, Нью-Йорк, Чикаго) в рамках програми </w:t>
      </w:r>
      <w:r w:rsidRPr="00B53A57">
        <w:rPr>
          <w:sz w:val="30"/>
          <w:szCs w:val="30"/>
        </w:rPr>
        <w:t>SABIT</w:t>
      </w:r>
      <w:r w:rsidR="00EB6825" w:rsidRPr="00B53A57">
        <w:rPr>
          <w:sz w:val="30"/>
          <w:szCs w:val="30"/>
        </w:rPr>
        <w:t xml:space="preserve"> - </w:t>
      </w:r>
      <w:r w:rsidRPr="00B53A57">
        <w:rPr>
          <w:sz w:val="30"/>
          <w:szCs w:val="30"/>
        </w:rPr>
        <w:t>Спеціальна американська програма бізнес стажувань</w:t>
      </w:r>
      <w:r w:rsidR="00EB6825" w:rsidRPr="00B53A57">
        <w:rPr>
          <w:sz w:val="30"/>
          <w:szCs w:val="30"/>
        </w:rPr>
        <w:t xml:space="preserve"> (</w:t>
      </w:r>
      <w:r w:rsidR="00D56420" w:rsidRPr="00B53A57">
        <w:rPr>
          <w:sz w:val="30"/>
          <w:szCs w:val="30"/>
        </w:rPr>
        <w:t>за підтримки Уряду США</w:t>
      </w:r>
      <w:r w:rsidRPr="00B53A57">
        <w:rPr>
          <w:sz w:val="30"/>
          <w:szCs w:val="30"/>
        </w:rPr>
        <w:t>)</w:t>
      </w:r>
      <w:r w:rsidR="00EB6825" w:rsidRPr="00B53A57">
        <w:rPr>
          <w:sz w:val="30"/>
          <w:szCs w:val="30"/>
        </w:rPr>
        <w:t>.</w:t>
      </w:r>
    </w:p>
    <w:p w:rsidR="007F25AA" w:rsidRPr="00B53A57" w:rsidRDefault="007F25AA" w:rsidP="007F25AA">
      <w:pPr>
        <w:numPr>
          <w:ilvl w:val="12"/>
          <w:numId w:val="0"/>
        </w:numPr>
        <w:spacing w:after="240"/>
        <w:rPr>
          <w:sz w:val="30"/>
          <w:szCs w:val="30"/>
        </w:rPr>
      </w:pPr>
    </w:p>
    <w:p w:rsidR="007F25AA" w:rsidRPr="00B53A57" w:rsidRDefault="007F25AA" w:rsidP="007F25AA">
      <w:pPr>
        <w:numPr>
          <w:ilvl w:val="12"/>
          <w:numId w:val="0"/>
        </w:numPr>
        <w:spacing w:after="240"/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ДОСВІД РОБОТИ</w:t>
      </w:r>
    </w:p>
    <w:p w:rsidR="007F25AA" w:rsidRPr="00B53A57" w:rsidRDefault="007F25AA" w:rsidP="007F25AA">
      <w:pPr>
        <w:rPr>
          <w:b/>
          <w:sz w:val="30"/>
          <w:szCs w:val="30"/>
        </w:rPr>
      </w:pPr>
      <w:r w:rsidRPr="00B53A57">
        <w:rPr>
          <w:b/>
          <w:sz w:val="30"/>
          <w:szCs w:val="30"/>
        </w:rPr>
        <w:t>Київський національний торговельно-економічний університет</w:t>
      </w:r>
    </w:p>
    <w:p w:rsidR="007F25AA" w:rsidRPr="00B53A57" w:rsidRDefault="001B6888" w:rsidP="007F25AA">
      <w:pPr>
        <w:numPr>
          <w:ilvl w:val="12"/>
          <w:numId w:val="0"/>
        </w:numPr>
        <w:spacing w:after="240"/>
        <w:rPr>
          <w:sz w:val="30"/>
          <w:szCs w:val="30"/>
        </w:rPr>
      </w:pPr>
      <w:r w:rsidRPr="00B53A57">
        <w:rPr>
          <w:sz w:val="30"/>
          <w:szCs w:val="30"/>
        </w:rPr>
        <w:t>Д</w:t>
      </w:r>
      <w:r w:rsidR="002134BC">
        <w:rPr>
          <w:sz w:val="30"/>
          <w:szCs w:val="30"/>
        </w:rPr>
        <w:t>оцент</w:t>
      </w:r>
    </w:p>
    <w:p w:rsidR="00303F2A" w:rsidRPr="00B53A57" w:rsidRDefault="00303F2A" w:rsidP="00E00BA4">
      <w:pPr>
        <w:rPr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 xml:space="preserve">Київський інститут інвестиційного менеджменту </w:t>
      </w:r>
    </w:p>
    <w:p w:rsidR="009F7C43" w:rsidRPr="00B53A57" w:rsidRDefault="00674E78" w:rsidP="00303F2A">
      <w:pPr>
        <w:numPr>
          <w:ilvl w:val="12"/>
          <w:numId w:val="0"/>
        </w:numPr>
        <w:spacing w:after="240"/>
        <w:rPr>
          <w:sz w:val="30"/>
          <w:szCs w:val="30"/>
        </w:rPr>
      </w:pPr>
      <w:r w:rsidRPr="00B53A57">
        <w:rPr>
          <w:sz w:val="30"/>
          <w:szCs w:val="30"/>
          <w:lang w:eastAsia="ru-RU"/>
        </w:rPr>
        <w:t>Доцент, координатор програми, п</w:t>
      </w:r>
      <w:r w:rsidR="00303F2A" w:rsidRPr="00B53A57">
        <w:rPr>
          <w:bCs/>
          <w:sz w:val="30"/>
          <w:szCs w:val="30"/>
          <w:lang w:eastAsia="ru-RU"/>
        </w:rPr>
        <w:t>роректор</w:t>
      </w:r>
      <w:r w:rsidR="00303F2A" w:rsidRPr="00B53A57">
        <w:rPr>
          <w:sz w:val="30"/>
          <w:szCs w:val="30"/>
          <w:lang w:eastAsia="ru-RU"/>
        </w:rPr>
        <w:t xml:space="preserve"> з міжнародного розвитку та корпоративного партнерства. </w:t>
      </w:r>
    </w:p>
    <w:p w:rsidR="00B570DF" w:rsidRPr="00B53A57" w:rsidRDefault="00B570DF" w:rsidP="00E2223F">
      <w:pPr>
        <w:rPr>
          <w:b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 xml:space="preserve">Проект «Розвиток </w:t>
      </w:r>
      <w:r w:rsidR="005B7A45" w:rsidRPr="00B53A57">
        <w:rPr>
          <w:b/>
          <w:sz w:val="30"/>
          <w:szCs w:val="30"/>
          <w:lang w:eastAsia="ru-RU"/>
        </w:rPr>
        <w:t>стандартів</w:t>
      </w:r>
      <w:r w:rsidRPr="00B53A57">
        <w:rPr>
          <w:b/>
          <w:sz w:val="30"/>
          <w:szCs w:val="30"/>
          <w:lang w:eastAsia="ru-RU"/>
        </w:rPr>
        <w:t xml:space="preserve"> GIPS в </w:t>
      </w:r>
      <w:r w:rsidR="005B7A45" w:rsidRPr="00B53A57">
        <w:rPr>
          <w:b/>
          <w:sz w:val="30"/>
          <w:szCs w:val="30"/>
          <w:lang w:eastAsia="ru-RU"/>
        </w:rPr>
        <w:t>Казахстані</w:t>
      </w:r>
      <w:r w:rsidRPr="00B53A57">
        <w:rPr>
          <w:b/>
          <w:sz w:val="30"/>
          <w:szCs w:val="30"/>
          <w:lang w:eastAsia="ru-RU"/>
        </w:rPr>
        <w:t xml:space="preserve"> та </w:t>
      </w:r>
      <w:r w:rsidR="005B7A45" w:rsidRPr="00B53A57">
        <w:rPr>
          <w:b/>
          <w:sz w:val="30"/>
          <w:szCs w:val="30"/>
          <w:lang w:eastAsia="ru-RU"/>
        </w:rPr>
        <w:t>Грузії</w:t>
      </w:r>
      <w:r w:rsidRPr="00B53A57">
        <w:rPr>
          <w:b/>
          <w:sz w:val="30"/>
          <w:szCs w:val="30"/>
          <w:lang w:eastAsia="ru-RU"/>
        </w:rPr>
        <w:t xml:space="preserve">» в рамках Програми «Партнерство для </w:t>
      </w:r>
      <w:r w:rsidR="005B7A45" w:rsidRPr="00B53A57">
        <w:rPr>
          <w:b/>
          <w:sz w:val="30"/>
          <w:szCs w:val="30"/>
          <w:lang w:eastAsia="ru-RU"/>
        </w:rPr>
        <w:t>фінансово</w:t>
      </w:r>
      <w:r w:rsidR="005B7A45" w:rsidRPr="00B53A57">
        <w:rPr>
          <w:b/>
          <w:bCs/>
          <w:sz w:val="30"/>
          <w:szCs w:val="30"/>
          <w:lang w:eastAsia="ru-RU"/>
        </w:rPr>
        <w:t>ї</w:t>
      </w:r>
      <w:r w:rsidRPr="00B53A57">
        <w:rPr>
          <w:b/>
          <w:bCs/>
          <w:sz w:val="30"/>
          <w:szCs w:val="30"/>
          <w:lang w:eastAsia="ru-RU"/>
        </w:rPr>
        <w:t xml:space="preserve"> </w:t>
      </w:r>
      <w:r w:rsidR="005B7A45" w:rsidRPr="00B53A57">
        <w:rPr>
          <w:b/>
          <w:bCs/>
          <w:sz w:val="30"/>
          <w:szCs w:val="30"/>
          <w:lang w:eastAsia="ru-RU"/>
        </w:rPr>
        <w:t>стабільності</w:t>
      </w:r>
      <w:r w:rsidRPr="00B53A57">
        <w:rPr>
          <w:b/>
          <w:bCs/>
          <w:sz w:val="30"/>
          <w:szCs w:val="30"/>
          <w:lang w:eastAsia="ru-RU"/>
        </w:rPr>
        <w:t xml:space="preserve">» </w:t>
      </w:r>
      <w:r w:rsidR="006D4CB3" w:rsidRPr="00B53A57">
        <w:rPr>
          <w:b/>
          <w:bCs/>
          <w:sz w:val="30"/>
          <w:szCs w:val="30"/>
          <w:lang w:eastAsia="ru-RU"/>
        </w:rPr>
        <w:t xml:space="preserve"> - PFS </w:t>
      </w:r>
      <w:r w:rsidRPr="00B53A57">
        <w:rPr>
          <w:b/>
          <w:bCs/>
          <w:sz w:val="30"/>
          <w:szCs w:val="30"/>
          <w:lang w:eastAsia="ru-RU"/>
        </w:rPr>
        <w:t xml:space="preserve">(за підтримки </w:t>
      </w:r>
      <w:r w:rsidR="00CC59A6" w:rsidRPr="00B53A57">
        <w:rPr>
          <w:b/>
          <w:sz w:val="30"/>
          <w:szCs w:val="30"/>
          <w:lang w:eastAsia="ru-RU"/>
        </w:rPr>
        <w:t>Уряду</w:t>
      </w:r>
      <w:r w:rsidRPr="00B53A57">
        <w:rPr>
          <w:b/>
          <w:sz w:val="30"/>
          <w:szCs w:val="30"/>
          <w:lang w:eastAsia="ru-RU"/>
        </w:rPr>
        <w:t xml:space="preserve"> США)</w:t>
      </w:r>
      <w:r w:rsidR="00C459D1" w:rsidRPr="00B53A57">
        <w:rPr>
          <w:b/>
          <w:sz w:val="30"/>
          <w:szCs w:val="30"/>
          <w:lang w:eastAsia="ru-RU"/>
        </w:rPr>
        <w:t>, Київ – Алмати - Тбілісі</w:t>
      </w:r>
    </w:p>
    <w:p w:rsidR="007F25AA" w:rsidRPr="00B53A57" w:rsidRDefault="00B570DF" w:rsidP="00B570DF">
      <w:pPr>
        <w:rPr>
          <w:sz w:val="30"/>
          <w:szCs w:val="30"/>
          <w:lang w:eastAsia="ru-RU"/>
        </w:rPr>
      </w:pPr>
      <w:r w:rsidRPr="00B53A57">
        <w:rPr>
          <w:sz w:val="30"/>
          <w:szCs w:val="30"/>
        </w:rPr>
        <w:t>К</w:t>
      </w:r>
      <w:r w:rsidRPr="00B53A57">
        <w:rPr>
          <w:sz w:val="30"/>
          <w:szCs w:val="30"/>
          <w:lang w:eastAsia="ru-RU"/>
        </w:rPr>
        <w:t xml:space="preserve">оординатор та експерт проекту </w:t>
      </w:r>
      <w:r w:rsidR="00E2223F" w:rsidRPr="00B53A57">
        <w:rPr>
          <w:sz w:val="30"/>
          <w:szCs w:val="30"/>
          <w:lang w:eastAsia="ru-RU"/>
        </w:rPr>
        <w:t>(за</w:t>
      </w:r>
      <w:r w:rsidRPr="00B53A57">
        <w:rPr>
          <w:sz w:val="30"/>
          <w:szCs w:val="30"/>
          <w:lang w:eastAsia="ru-RU"/>
        </w:rPr>
        <w:t xml:space="preserve"> </w:t>
      </w:r>
      <w:r w:rsidR="005B7A45" w:rsidRPr="00B53A57">
        <w:rPr>
          <w:sz w:val="30"/>
          <w:szCs w:val="30"/>
          <w:lang w:eastAsia="ru-RU"/>
        </w:rPr>
        <w:t>сумісництвом</w:t>
      </w:r>
      <w:r w:rsidR="00E2223F" w:rsidRPr="00B53A57">
        <w:rPr>
          <w:sz w:val="30"/>
          <w:szCs w:val="30"/>
          <w:lang w:eastAsia="ru-RU"/>
        </w:rPr>
        <w:t>)</w:t>
      </w:r>
      <w:r w:rsidR="00054A61" w:rsidRPr="00B53A57">
        <w:rPr>
          <w:sz w:val="30"/>
          <w:szCs w:val="30"/>
          <w:lang w:eastAsia="ru-RU"/>
        </w:rPr>
        <w:t xml:space="preserve"> </w:t>
      </w:r>
      <w:r w:rsidR="00054A61" w:rsidRPr="00B53A57">
        <w:rPr>
          <w:bCs/>
          <w:sz w:val="30"/>
          <w:szCs w:val="30"/>
          <w:lang w:eastAsia="ru-RU"/>
        </w:rPr>
        <w:t>(</w:t>
      </w:r>
      <w:hyperlink r:id="rId6" w:history="1">
        <w:r w:rsidR="00054A61" w:rsidRPr="00B53A57">
          <w:rPr>
            <w:rStyle w:val="a4"/>
            <w:sz w:val="30"/>
            <w:szCs w:val="30"/>
            <w:lang w:eastAsia="ru-RU"/>
          </w:rPr>
          <w:t>http://pfsprogram.org/</w:t>
        </w:r>
      </w:hyperlink>
      <w:r w:rsidR="00054A61" w:rsidRPr="00B53A57">
        <w:rPr>
          <w:bCs/>
          <w:sz w:val="30"/>
          <w:szCs w:val="30"/>
          <w:lang w:eastAsia="ru-RU"/>
        </w:rPr>
        <w:t>)</w:t>
      </w:r>
      <w:r w:rsidR="00D242A8" w:rsidRPr="00B53A57">
        <w:rPr>
          <w:bCs/>
          <w:sz w:val="30"/>
          <w:szCs w:val="30"/>
          <w:lang w:eastAsia="ru-RU"/>
        </w:rPr>
        <w:t>.</w:t>
      </w:r>
    </w:p>
    <w:p w:rsidR="00C856E3" w:rsidRPr="00B53A57" w:rsidRDefault="00C856E3" w:rsidP="00C856E3">
      <w:pPr>
        <w:numPr>
          <w:ilvl w:val="12"/>
          <w:numId w:val="0"/>
        </w:numPr>
        <w:rPr>
          <w:sz w:val="30"/>
          <w:szCs w:val="30"/>
        </w:rPr>
      </w:pPr>
    </w:p>
    <w:p w:rsidR="00D242A8" w:rsidRPr="00B53A57" w:rsidRDefault="00D242A8" w:rsidP="00D242A8">
      <w:pPr>
        <w:rPr>
          <w:b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>Український інститут розвитку фондового ринку (УІРФР)</w:t>
      </w:r>
      <w:r w:rsidR="00C459D1" w:rsidRPr="00B53A57">
        <w:rPr>
          <w:b/>
          <w:sz w:val="30"/>
          <w:szCs w:val="30"/>
          <w:lang w:eastAsia="ru-RU"/>
        </w:rPr>
        <w:t>, Київ</w:t>
      </w:r>
    </w:p>
    <w:p w:rsidR="00D242A8" w:rsidRPr="00B53A57" w:rsidRDefault="00A47D1E" w:rsidP="00D242A8">
      <w:pPr>
        <w:rPr>
          <w:iCs/>
          <w:sz w:val="30"/>
          <w:szCs w:val="30"/>
        </w:rPr>
      </w:pPr>
      <w:r w:rsidRPr="00B53A57">
        <w:rPr>
          <w:sz w:val="30"/>
          <w:szCs w:val="30"/>
          <w:lang w:eastAsia="ru-RU"/>
        </w:rPr>
        <w:t>Д</w:t>
      </w:r>
      <w:r w:rsidR="00D242A8" w:rsidRPr="00B53A57">
        <w:rPr>
          <w:sz w:val="30"/>
          <w:szCs w:val="30"/>
          <w:lang w:eastAsia="ru-RU"/>
        </w:rPr>
        <w:t>оцент (</w:t>
      </w:r>
      <w:hyperlink r:id="rId7" w:history="1">
        <w:r w:rsidR="00D242A8" w:rsidRPr="00B53A57">
          <w:rPr>
            <w:rStyle w:val="a4"/>
            <w:iCs/>
            <w:sz w:val="30"/>
            <w:szCs w:val="30"/>
          </w:rPr>
          <w:t>http://usmdi.org/</w:t>
        </w:r>
      </w:hyperlink>
      <w:r w:rsidR="00D242A8" w:rsidRPr="00B53A57">
        <w:rPr>
          <w:iCs/>
          <w:sz w:val="30"/>
          <w:szCs w:val="30"/>
        </w:rPr>
        <w:t>)</w:t>
      </w:r>
    </w:p>
    <w:p w:rsidR="00C459D1" w:rsidRPr="00B53A57" w:rsidRDefault="00C459D1" w:rsidP="00D242A8">
      <w:pPr>
        <w:rPr>
          <w:iCs/>
          <w:sz w:val="30"/>
          <w:szCs w:val="30"/>
        </w:rPr>
      </w:pPr>
    </w:p>
    <w:p w:rsidR="00C459D1" w:rsidRPr="00B53A57" w:rsidRDefault="00C459D1" w:rsidP="00C459D1">
      <w:pPr>
        <w:rPr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 xml:space="preserve">Проект Світового банку та Фонду Держмайна «Банкрутство та ліквідація», компанія </w:t>
      </w:r>
      <w:proofErr w:type="spellStart"/>
      <w:r w:rsidRPr="00B53A57">
        <w:rPr>
          <w:b/>
          <w:sz w:val="30"/>
          <w:szCs w:val="30"/>
          <w:lang w:eastAsia="ru-RU"/>
        </w:rPr>
        <w:t>Arcadis</w:t>
      </w:r>
      <w:proofErr w:type="spellEnd"/>
      <w:r w:rsidRPr="00B53A57">
        <w:rPr>
          <w:b/>
          <w:sz w:val="30"/>
          <w:szCs w:val="30"/>
          <w:lang w:eastAsia="ru-RU"/>
        </w:rPr>
        <w:t xml:space="preserve"> BMB </w:t>
      </w:r>
      <w:proofErr w:type="spellStart"/>
      <w:r w:rsidRPr="00B53A57">
        <w:rPr>
          <w:b/>
          <w:sz w:val="30"/>
          <w:szCs w:val="30"/>
          <w:lang w:eastAsia="ru-RU"/>
        </w:rPr>
        <w:t>Management</w:t>
      </w:r>
      <w:proofErr w:type="spellEnd"/>
      <w:r w:rsidRPr="00B53A57">
        <w:rPr>
          <w:b/>
          <w:sz w:val="30"/>
          <w:szCs w:val="30"/>
          <w:lang w:eastAsia="ru-RU"/>
        </w:rPr>
        <w:t xml:space="preserve"> </w:t>
      </w:r>
      <w:proofErr w:type="spellStart"/>
      <w:r w:rsidRPr="00B53A57">
        <w:rPr>
          <w:b/>
          <w:sz w:val="30"/>
          <w:szCs w:val="30"/>
          <w:lang w:eastAsia="ru-RU"/>
        </w:rPr>
        <w:t>Consultants</w:t>
      </w:r>
      <w:proofErr w:type="spellEnd"/>
      <w:r w:rsidRPr="00B53A57">
        <w:rPr>
          <w:b/>
          <w:sz w:val="30"/>
          <w:szCs w:val="30"/>
          <w:lang w:eastAsia="ru-RU"/>
        </w:rPr>
        <w:t xml:space="preserve"> (</w:t>
      </w:r>
      <w:proofErr w:type="spellStart"/>
      <w:r w:rsidRPr="00B53A57">
        <w:rPr>
          <w:b/>
          <w:sz w:val="30"/>
          <w:szCs w:val="30"/>
          <w:lang w:eastAsia="ru-RU"/>
        </w:rPr>
        <w:t>Нiдерланди</w:t>
      </w:r>
      <w:proofErr w:type="spellEnd"/>
      <w:r w:rsidRPr="00B53A57">
        <w:rPr>
          <w:b/>
          <w:sz w:val="30"/>
          <w:szCs w:val="30"/>
          <w:lang w:eastAsia="ru-RU"/>
        </w:rPr>
        <w:t>)</w:t>
      </w:r>
      <w:r w:rsidRPr="00B53A57">
        <w:rPr>
          <w:sz w:val="30"/>
          <w:szCs w:val="30"/>
        </w:rPr>
        <w:t xml:space="preserve">, </w:t>
      </w:r>
      <w:r w:rsidRPr="00B53A57">
        <w:rPr>
          <w:b/>
          <w:bCs/>
          <w:sz w:val="30"/>
          <w:szCs w:val="30"/>
          <w:lang w:eastAsia="ru-RU"/>
        </w:rPr>
        <w:t xml:space="preserve"> Київ – Хмельницький</w:t>
      </w:r>
      <w:r w:rsidRPr="00B53A57">
        <w:rPr>
          <w:b/>
          <w:bCs/>
          <w:sz w:val="30"/>
          <w:szCs w:val="30"/>
          <w:lang w:eastAsia="ru-RU"/>
        </w:rPr>
        <w:tab/>
      </w:r>
    </w:p>
    <w:p w:rsidR="00C459D1" w:rsidRPr="00B53A57" w:rsidRDefault="00C459D1" w:rsidP="00C459D1">
      <w:pPr>
        <w:rPr>
          <w:sz w:val="30"/>
          <w:szCs w:val="30"/>
          <w:lang w:eastAsia="ru-RU"/>
        </w:rPr>
      </w:pPr>
      <w:r w:rsidRPr="00B53A57">
        <w:rPr>
          <w:sz w:val="30"/>
          <w:szCs w:val="30"/>
          <w:lang w:eastAsia="ru-RU"/>
        </w:rPr>
        <w:t>Фінансовий радник, координатор робочої групи</w:t>
      </w:r>
      <w:r w:rsidR="002F0666" w:rsidRPr="00B53A57">
        <w:rPr>
          <w:sz w:val="30"/>
          <w:szCs w:val="30"/>
          <w:lang w:eastAsia="ru-RU"/>
        </w:rPr>
        <w:t>.</w:t>
      </w:r>
    </w:p>
    <w:p w:rsidR="002F0666" w:rsidRPr="00B53A57" w:rsidRDefault="002F0666" w:rsidP="00C459D1">
      <w:pPr>
        <w:rPr>
          <w:sz w:val="30"/>
          <w:szCs w:val="30"/>
          <w:lang w:eastAsia="ru-RU"/>
        </w:rPr>
      </w:pPr>
    </w:p>
    <w:p w:rsidR="002F0666" w:rsidRPr="00B53A57" w:rsidRDefault="002F0666" w:rsidP="002F0666">
      <w:pPr>
        <w:rPr>
          <w:b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>Інвестиційна група «GPI – Інвестиції, Фінанси»,</w:t>
      </w:r>
      <w:r w:rsidRPr="00B53A57">
        <w:rPr>
          <w:b/>
          <w:bCs/>
          <w:sz w:val="30"/>
          <w:szCs w:val="30"/>
          <w:lang w:eastAsia="ru-RU"/>
        </w:rPr>
        <w:t xml:space="preserve"> Київ</w:t>
      </w:r>
    </w:p>
    <w:p w:rsidR="002F0666" w:rsidRPr="00B53A57" w:rsidRDefault="002F0666" w:rsidP="002F0666">
      <w:pPr>
        <w:rPr>
          <w:sz w:val="30"/>
          <w:szCs w:val="30"/>
          <w:lang w:eastAsia="ru-RU"/>
        </w:rPr>
      </w:pPr>
      <w:r w:rsidRPr="00B53A57">
        <w:rPr>
          <w:sz w:val="30"/>
          <w:szCs w:val="30"/>
          <w:lang w:eastAsia="ru-RU"/>
        </w:rPr>
        <w:t>Директор Аналітичного центру, генеральний директор торговця цінними паперами,  керуючий портфелем, віце-президент з розвитку.</w:t>
      </w:r>
    </w:p>
    <w:p w:rsidR="002F0666" w:rsidRPr="00B53A57" w:rsidRDefault="002F0666" w:rsidP="00C459D1">
      <w:pPr>
        <w:rPr>
          <w:i/>
          <w:sz w:val="30"/>
          <w:szCs w:val="30"/>
          <w:lang w:eastAsia="ru-RU"/>
        </w:rPr>
      </w:pPr>
    </w:p>
    <w:p w:rsidR="007972AD" w:rsidRPr="00B53A57" w:rsidRDefault="007972AD" w:rsidP="007972AD">
      <w:pPr>
        <w:rPr>
          <w:b/>
          <w:bCs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 xml:space="preserve">Торговець </w:t>
      </w:r>
      <w:r w:rsidR="008C0CA8" w:rsidRPr="00B53A57">
        <w:rPr>
          <w:b/>
          <w:sz w:val="30"/>
          <w:szCs w:val="30"/>
          <w:lang w:eastAsia="ru-RU"/>
        </w:rPr>
        <w:t>цінними</w:t>
      </w:r>
      <w:r w:rsidRPr="00B53A57">
        <w:rPr>
          <w:b/>
          <w:sz w:val="30"/>
          <w:szCs w:val="30"/>
          <w:lang w:eastAsia="ru-RU"/>
        </w:rPr>
        <w:t xml:space="preserve"> паперами </w:t>
      </w:r>
      <w:r w:rsidR="008C0CA8" w:rsidRPr="00B53A57">
        <w:rPr>
          <w:b/>
          <w:sz w:val="30"/>
          <w:szCs w:val="30"/>
          <w:lang w:eastAsia="ru-RU"/>
        </w:rPr>
        <w:t>«</w:t>
      </w:r>
      <w:proofErr w:type="spellStart"/>
      <w:r w:rsidRPr="00B53A57">
        <w:rPr>
          <w:b/>
          <w:sz w:val="30"/>
          <w:szCs w:val="30"/>
          <w:lang w:eastAsia="ru-RU"/>
        </w:rPr>
        <w:t>Комекс-Брок</w:t>
      </w:r>
      <w:proofErr w:type="spellEnd"/>
      <w:r w:rsidR="008C0CA8" w:rsidRPr="00B53A57">
        <w:rPr>
          <w:b/>
          <w:sz w:val="30"/>
          <w:szCs w:val="30"/>
          <w:lang w:eastAsia="ru-RU"/>
        </w:rPr>
        <w:t>»</w:t>
      </w:r>
      <w:r w:rsidRPr="00B53A57">
        <w:rPr>
          <w:b/>
          <w:sz w:val="30"/>
          <w:szCs w:val="30"/>
          <w:lang w:eastAsia="ru-RU"/>
        </w:rPr>
        <w:t xml:space="preserve">, </w:t>
      </w:r>
      <w:r w:rsidRPr="00B53A57">
        <w:rPr>
          <w:b/>
          <w:bCs/>
          <w:sz w:val="30"/>
          <w:szCs w:val="30"/>
          <w:lang w:eastAsia="ru-RU"/>
        </w:rPr>
        <w:t>Київ</w:t>
      </w:r>
    </w:p>
    <w:p w:rsidR="007972AD" w:rsidRPr="00B53A57" w:rsidRDefault="007972AD" w:rsidP="00C708A5">
      <w:pPr>
        <w:spacing w:after="240"/>
        <w:rPr>
          <w:sz w:val="30"/>
          <w:szCs w:val="30"/>
          <w:lang w:eastAsia="ru-RU"/>
        </w:rPr>
      </w:pPr>
      <w:r w:rsidRPr="00B53A57">
        <w:rPr>
          <w:sz w:val="30"/>
          <w:szCs w:val="30"/>
          <w:lang w:eastAsia="ru-RU"/>
        </w:rPr>
        <w:t xml:space="preserve">Аналітик ринку </w:t>
      </w:r>
      <w:r w:rsidR="008C0CA8" w:rsidRPr="00B53A57">
        <w:rPr>
          <w:sz w:val="30"/>
          <w:szCs w:val="30"/>
          <w:lang w:eastAsia="ru-RU"/>
        </w:rPr>
        <w:t>акцій</w:t>
      </w:r>
      <w:r w:rsidRPr="00B53A57">
        <w:rPr>
          <w:sz w:val="30"/>
          <w:szCs w:val="30"/>
          <w:lang w:eastAsia="ru-RU"/>
        </w:rPr>
        <w:t xml:space="preserve"> та </w:t>
      </w:r>
      <w:r w:rsidR="008C0CA8" w:rsidRPr="00B53A57">
        <w:rPr>
          <w:sz w:val="30"/>
          <w:szCs w:val="30"/>
          <w:lang w:eastAsia="ru-RU"/>
        </w:rPr>
        <w:t>облігацій</w:t>
      </w:r>
      <w:r w:rsidR="00C708A5" w:rsidRPr="00B53A57">
        <w:rPr>
          <w:sz w:val="30"/>
          <w:szCs w:val="30"/>
          <w:lang w:eastAsia="ru-RU"/>
        </w:rPr>
        <w:t>.</w:t>
      </w:r>
    </w:p>
    <w:p w:rsidR="00C708A5" w:rsidRPr="00B53A57" w:rsidRDefault="00C708A5" w:rsidP="00C708A5">
      <w:pPr>
        <w:spacing w:after="240"/>
        <w:rPr>
          <w:sz w:val="30"/>
          <w:szCs w:val="30"/>
          <w:lang w:eastAsia="ru-RU"/>
        </w:rPr>
      </w:pPr>
    </w:p>
    <w:p w:rsidR="00C708A5" w:rsidRPr="00B53A57" w:rsidRDefault="00C708A5" w:rsidP="00C708A5">
      <w:pPr>
        <w:spacing w:after="240"/>
        <w:rPr>
          <w:b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>ДИСЦИПЛІНИ, ЯКІ ВИКЛАДАЮТЬСЯ</w:t>
      </w:r>
    </w:p>
    <w:p w:rsidR="00703C95" w:rsidRPr="00B53A57" w:rsidRDefault="00703C95" w:rsidP="00703C95">
      <w:pPr>
        <w:pStyle w:val="a3"/>
        <w:numPr>
          <w:ilvl w:val="0"/>
          <w:numId w:val="2"/>
        </w:numPr>
        <w:rPr>
          <w:sz w:val="30"/>
          <w:szCs w:val="30"/>
        </w:rPr>
      </w:pPr>
      <w:r w:rsidRPr="00B53A57">
        <w:rPr>
          <w:sz w:val="30"/>
          <w:szCs w:val="30"/>
        </w:rPr>
        <w:t>Портфельне інвестування</w:t>
      </w:r>
      <w:r w:rsidR="00A358A5">
        <w:rPr>
          <w:sz w:val="30"/>
          <w:szCs w:val="30"/>
        </w:rPr>
        <w:t xml:space="preserve">, у т.ч. </w:t>
      </w:r>
      <w:r w:rsidR="00AD79AF">
        <w:rPr>
          <w:sz w:val="30"/>
          <w:szCs w:val="30"/>
          <w:lang w:val="en-US"/>
        </w:rPr>
        <w:t>Portfolio Investments (</w:t>
      </w:r>
      <w:r w:rsidR="00AD79AF">
        <w:rPr>
          <w:sz w:val="30"/>
          <w:szCs w:val="30"/>
        </w:rPr>
        <w:t>для англомовної магістерської програми)</w:t>
      </w:r>
    </w:p>
    <w:p w:rsidR="00703C95" w:rsidRPr="00B53A57" w:rsidRDefault="00703C95" w:rsidP="00274124">
      <w:pPr>
        <w:pStyle w:val="a3"/>
        <w:numPr>
          <w:ilvl w:val="0"/>
          <w:numId w:val="2"/>
        </w:numPr>
        <w:rPr>
          <w:sz w:val="30"/>
          <w:szCs w:val="30"/>
        </w:rPr>
      </w:pPr>
      <w:r w:rsidRPr="00B53A57">
        <w:rPr>
          <w:sz w:val="30"/>
          <w:szCs w:val="30"/>
        </w:rPr>
        <w:t>Управління активами інституційних інвесторів</w:t>
      </w:r>
      <w:r w:rsidR="00A96D6B">
        <w:rPr>
          <w:sz w:val="30"/>
          <w:szCs w:val="30"/>
        </w:rPr>
        <w:t>,</w:t>
      </w:r>
      <w:r w:rsidR="00A96D6B" w:rsidRPr="00A96D6B">
        <w:rPr>
          <w:sz w:val="30"/>
          <w:szCs w:val="30"/>
        </w:rPr>
        <w:t xml:space="preserve"> </w:t>
      </w:r>
      <w:r w:rsidR="00A96D6B">
        <w:rPr>
          <w:sz w:val="30"/>
          <w:szCs w:val="30"/>
        </w:rPr>
        <w:t xml:space="preserve">у т.ч. </w:t>
      </w:r>
      <w:r w:rsidR="00274124" w:rsidRPr="00274124">
        <w:rPr>
          <w:sz w:val="30"/>
          <w:szCs w:val="30"/>
          <w:lang w:val="en-US"/>
        </w:rPr>
        <w:t>Instituti</w:t>
      </w:r>
      <w:r w:rsidR="00274124">
        <w:rPr>
          <w:sz w:val="30"/>
          <w:szCs w:val="30"/>
          <w:lang w:val="en-US"/>
        </w:rPr>
        <w:t>onal Investor Asset Management</w:t>
      </w:r>
      <w:r w:rsidR="00A96D6B">
        <w:rPr>
          <w:sz w:val="30"/>
          <w:szCs w:val="30"/>
          <w:lang w:val="en-US"/>
        </w:rPr>
        <w:t xml:space="preserve"> (</w:t>
      </w:r>
      <w:r w:rsidR="00A96D6B">
        <w:rPr>
          <w:sz w:val="30"/>
          <w:szCs w:val="30"/>
        </w:rPr>
        <w:t>для англомовної магістерської програми)</w:t>
      </w:r>
    </w:p>
    <w:p w:rsidR="00576E68" w:rsidRPr="00B53A57" w:rsidRDefault="00576E68" w:rsidP="00576E68">
      <w:pPr>
        <w:pStyle w:val="a3"/>
        <w:numPr>
          <w:ilvl w:val="0"/>
          <w:numId w:val="2"/>
        </w:numPr>
        <w:spacing w:after="240"/>
        <w:rPr>
          <w:b/>
          <w:sz w:val="30"/>
          <w:szCs w:val="30"/>
          <w:lang w:eastAsia="ru-RU"/>
        </w:rPr>
      </w:pPr>
      <w:r w:rsidRPr="00576E68">
        <w:rPr>
          <w:sz w:val="30"/>
          <w:szCs w:val="30"/>
          <w:lang w:val="en-US"/>
        </w:rPr>
        <w:t>Risk Management in Foreign Economic Activity</w:t>
      </w:r>
      <w:r w:rsidRPr="00B53A57">
        <w:rPr>
          <w:sz w:val="30"/>
          <w:szCs w:val="30"/>
        </w:rPr>
        <w:t xml:space="preserve"> (Управління ризиками ЗЕД – для англомовної магістерської програми).</w:t>
      </w:r>
    </w:p>
    <w:p w:rsidR="005B3062" w:rsidRPr="00B53A57" w:rsidRDefault="005B3062" w:rsidP="002E5769">
      <w:pPr>
        <w:pStyle w:val="a3"/>
        <w:numPr>
          <w:ilvl w:val="0"/>
          <w:numId w:val="2"/>
        </w:numPr>
        <w:spacing w:after="240"/>
        <w:rPr>
          <w:b/>
          <w:sz w:val="30"/>
          <w:szCs w:val="30"/>
          <w:lang w:eastAsia="ru-RU"/>
        </w:rPr>
      </w:pPr>
      <w:r w:rsidRPr="00B53A57">
        <w:rPr>
          <w:sz w:val="30"/>
          <w:szCs w:val="30"/>
        </w:rPr>
        <w:lastRenderedPageBreak/>
        <w:t xml:space="preserve">Операції з цінними паперами </w:t>
      </w:r>
      <w:r>
        <w:rPr>
          <w:sz w:val="30"/>
          <w:szCs w:val="30"/>
        </w:rPr>
        <w:t xml:space="preserve">у т.ч. </w:t>
      </w:r>
      <w:r w:rsidR="002E5769" w:rsidRPr="002E5769">
        <w:rPr>
          <w:sz w:val="30"/>
          <w:szCs w:val="30"/>
          <w:lang w:val="en-US"/>
        </w:rPr>
        <w:t>Securities Transactions</w:t>
      </w:r>
      <w:r>
        <w:rPr>
          <w:sz w:val="30"/>
          <w:szCs w:val="30"/>
          <w:lang w:val="en-US"/>
        </w:rPr>
        <w:t xml:space="preserve"> (</w:t>
      </w:r>
      <w:r>
        <w:rPr>
          <w:sz w:val="30"/>
          <w:szCs w:val="30"/>
        </w:rPr>
        <w:t>для англомовної магістерської програми)</w:t>
      </w:r>
    </w:p>
    <w:p w:rsidR="00CB0E5A" w:rsidRDefault="00CB0E5A" w:rsidP="00CB0E5A">
      <w:pPr>
        <w:pStyle w:val="a3"/>
        <w:numPr>
          <w:ilvl w:val="0"/>
          <w:numId w:val="2"/>
        </w:numPr>
        <w:rPr>
          <w:sz w:val="30"/>
          <w:szCs w:val="30"/>
        </w:rPr>
      </w:pPr>
      <w:r w:rsidRPr="00CB0E5A">
        <w:rPr>
          <w:sz w:val="30"/>
          <w:szCs w:val="30"/>
        </w:rPr>
        <w:t xml:space="preserve">Управління інвестиційним портфелем банку </w:t>
      </w:r>
    </w:p>
    <w:p w:rsidR="00E87820" w:rsidRDefault="00E87820" w:rsidP="00CB0E5A">
      <w:pPr>
        <w:pStyle w:val="a3"/>
        <w:numPr>
          <w:ilvl w:val="0"/>
          <w:numId w:val="2"/>
        </w:numPr>
        <w:rPr>
          <w:sz w:val="30"/>
          <w:szCs w:val="30"/>
        </w:rPr>
      </w:pPr>
      <w:r w:rsidRPr="00E87820">
        <w:rPr>
          <w:sz w:val="30"/>
          <w:szCs w:val="30"/>
        </w:rPr>
        <w:t>Управління відносин</w:t>
      </w:r>
      <w:r>
        <w:rPr>
          <w:sz w:val="30"/>
          <w:szCs w:val="30"/>
        </w:rPr>
        <w:t>ами</w:t>
      </w:r>
      <w:r w:rsidRPr="00E87820">
        <w:rPr>
          <w:sz w:val="30"/>
          <w:szCs w:val="30"/>
        </w:rPr>
        <w:t xml:space="preserve"> з інвесто</w:t>
      </w:r>
      <w:r>
        <w:rPr>
          <w:sz w:val="30"/>
          <w:szCs w:val="30"/>
        </w:rPr>
        <w:t>рами</w:t>
      </w:r>
    </w:p>
    <w:p w:rsidR="00703C95" w:rsidRPr="00B53A57" w:rsidRDefault="00703C95" w:rsidP="00E87820">
      <w:pPr>
        <w:pStyle w:val="a3"/>
        <w:numPr>
          <w:ilvl w:val="0"/>
          <w:numId w:val="2"/>
        </w:numPr>
        <w:rPr>
          <w:sz w:val="30"/>
          <w:szCs w:val="30"/>
        </w:rPr>
      </w:pPr>
      <w:r w:rsidRPr="00B53A57">
        <w:rPr>
          <w:sz w:val="30"/>
          <w:szCs w:val="30"/>
        </w:rPr>
        <w:t>Депозитарна діяльність</w:t>
      </w:r>
    </w:p>
    <w:p w:rsidR="00703C95" w:rsidRPr="00B53A57" w:rsidRDefault="00703C95" w:rsidP="00703C95">
      <w:pPr>
        <w:pStyle w:val="a3"/>
        <w:numPr>
          <w:ilvl w:val="0"/>
          <w:numId w:val="2"/>
        </w:numPr>
        <w:rPr>
          <w:sz w:val="30"/>
          <w:szCs w:val="30"/>
        </w:rPr>
      </w:pPr>
      <w:r w:rsidRPr="00B53A57">
        <w:rPr>
          <w:sz w:val="30"/>
          <w:szCs w:val="30"/>
        </w:rPr>
        <w:t>Фінансовий ринок</w:t>
      </w:r>
    </w:p>
    <w:p w:rsidR="00703C95" w:rsidRPr="00B53A57" w:rsidRDefault="00703C95" w:rsidP="00703C95">
      <w:pPr>
        <w:pStyle w:val="a3"/>
        <w:numPr>
          <w:ilvl w:val="0"/>
          <w:numId w:val="2"/>
        </w:numPr>
        <w:rPr>
          <w:sz w:val="30"/>
          <w:szCs w:val="30"/>
        </w:rPr>
      </w:pPr>
      <w:r w:rsidRPr="00B53A57">
        <w:rPr>
          <w:sz w:val="30"/>
          <w:szCs w:val="30"/>
        </w:rPr>
        <w:t>Торгівля цінними паперами</w:t>
      </w:r>
      <w:r w:rsidR="00A4560D">
        <w:rPr>
          <w:sz w:val="30"/>
          <w:szCs w:val="30"/>
        </w:rPr>
        <w:t>.</w:t>
      </w:r>
    </w:p>
    <w:p w:rsidR="00E11FA9" w:rsidRPr="00B53A57" w:rsidRDefault="00E11FA9" w:rsidP="00E11FA9">
      <w:pPr>
        <w:spacing w:after="240"/>
        <w:rPr>
          <w:b/>
          <w:sz w:val="30"/>
          <w:szCs w:val="30"/>
          <w:lang w:eastAsia="ru-RU"/>
        </w:rPr>
      </w:pPr>
    </w:p>
    <w:p w:rsidR="00E11FA9" w:rsidRPr="00B53A57" w:rsidRDefault="00E11FA9" w:rsidP="00E11FA9">
      <w:pPr>
        <w:spacing w:after="240"/>
        <w:rPr>
          <w:b/>
          <w:sz w:val="30"/>
          <w:szCs w:val="30"/>
          <w:lang w:eastAsia="ru-RU"/>
        </w:rPr>
      </w:pPr>
      <w:r w:rsidRPr="00B53A57">
        <w:rPr>
          <w:b/>
          <w:sz w:val="30"/>
          <w:szCs w:val="30"/>
          <w:lang w:eastAsia="ru-RU"/>
        </w:rPr>
        <w:t xml:space="preserve">СФЕРА НАУКОВИХ </w:t>
      </w:r>
      <w:r w:rsidR="00952575">
        <w:rPr>
          <w:b/>
          <w:sz w:val="30"/>
          <w:szCs w:val="30"/>
          <w:lang w:eastAsia="ru-RU"/>
        </w:rPr>
        <w:t>ІНТЕРЕСІВ</w:t>
      </w:r>
    </w:p>
    <w:p w:rsidR="00807C34" w:rsidRPr="00B53A57" w:rsidRDefault="00807C34" w:rsidP="00627697">
      <w:pPr>
        <w:pStyle w:val="text"/>
        <w:spacing w:before="0" w:beforeAutospacing="0" w:after="240" w:afterAutospacing="0"/>
        <w:rPr>
          <w:sz w:val="30"/>
          <w:szCs w:val="30"/>
          <w:lang w:val="uk-UA" w:eastAsia="uk-UA"/>
        </w:rPr>
      </w:pPr>
      <w:r w:rsidRPr="00B53A57">
        <w:rPr>
          <w:sz w:val="30"/>
          <w:szCs w:val="30"/>
          <w:lang w:val="uk-UA" w:eastAsia="uk-UA"/>
        </w:rPr>
        <w:t>Глобальні стандарти результативності інвестування GIPS; управління портфелем цінних паперів (теорія і практика); оцінка та прогнозування вартості акцій та облігацій; оцінка вартості бізнесу; маркетинг фінансових послуг; управління ризиками; інвестиційна поведінка та її використання для підвищення доходності інвестицій.</w:t>
      </w:r>
    </w:p>
    <w:p w:rsidR="00627697" w:rsidRPr="00B53A57" w:rsidRDefault="00627697" w:rsidP="00627697">
      <w:pPr>
        <w:pStyle w:val="text"/>
        <w:spacing w:before="0" w:beforeAutospacing="0" w:after="240" w:afterAutospacing="0"/>
        <w:rPr>
          <w:sz w:val="30"/>
          <w:szCs w:val="30"/>
          <w:lang w:val="uk-UA" w:eastAsia="uk-UA"/>
        </w:rPr>
      </w:pPr>
    </w:p>
    <w:p w:rsidR="00627697" w:rsidRPr="00B53A57" w:rsidRDefault="00627697" w:rsidP="00627697">
      <w:pPr>
        <w:pStyle w:val="text"/>
        <w:spacing w:before="0" w:beforeAutospacing="0" w:after="240" w:afterAutospacing="0"/>
        <w:rPr>
          <w:b/>
          <w:sz w:val="30"/>
          <w:szCs w:val="30"/>
          <w:lang w:val="uk-UA" w:eastAsia="uk-UA"/>
        </w:rPr>
      </w:pPr>
      <w:r w:rsidRPr="00B53A57">
        <w:rPr>
          <w:b/>
          <w:sz w:val="30"/>
          <w:szCs w:val="30"/>
          <w:lang w:val="uk-UA" w:eastAsia="uk-UA"/>
        </w:rPr>
        <w:t>ПЕРЕЛІК НАЙВАГОМІШИХ ПРАЦЬ</w:t>
      </w:r>
    </w:p>
    <w:p w:rsidR="00BD3D47" w:rsidRPr="00B07F65" w:rsidRDefault="00BD3D47" w:rsidP="00BD3D47">
      <w:pPr>
        <w:pStyle w:val="text"/>
        <w:spacing w:before="0" w:beforeAutospacing="0" w:after="240" w:afterAutospacing="0"/>
        <w:jc w:val="center"/>
        <w:rPr>
          <w:b/>
          <w:sz w:val="30"/>
          <w:szCs w:val="30"/>
          <w:lang w:val="uk-UA" w:eastAsia="uk-UA"/>
        </w:rPr>
      </w:pPr>
      <w:r w:rsidRPr="00B53A57">
        <w:rPr>
          <w:b/>
          <w:sz w:val="30"/>
          <w:szCs w:val="30"/>
          <w:lang w:val="uk-UA" w:eastAsia="uk-UA"/>
        </w:rPr>
        <w:t>Монографії</w:t>
      </w:r>
      <w:r w:rsidR="006572CA" w:rsidRPr="00B53A57">
        <w:rPr>
          <w:b/>
          <w:sz w:val="30"/>
          <w:szCs w:val="30"/>
          <w:lang w:val="uk-UA" w:eastAsia="uk-UA"/>
        </w:rPr>
        <w:t>, навчальні посібники</w:t>
      </w:r>
      <w:r w:rsidR="0088433D" w:rsidRPr="00B53A57">
        <w:rPr>
          <w:b/>
          <w:sz w:val="30"/>
          <w:szCs w:val="30"/>
          <w:lang w:val="uk-UA" w:eastAsia="uk-UA"/>
        </w:rPr>
        <w:t>, опорні конспекти</w:t>
      </w:r>
      <w:r w:rsidR="00B07F65">
        <w:rPr>
          <w:b/>
          <w:sz w:val="30"/>
          <w:szCs w:val="30"/>
          <w:lang w:val="en-US" w:eastAsia="uk-UA"/>
        </w:rPr>
        <w:t xml:space="preserve"> </w:t>
      </w:r>
      <w:proofErr w:type="spellStart"/>
      <w:r w:rsidR="00B07F65">
        <w:rPr>
          <w:b/>
          <w:sz w:val="30"/>
          <w:szCs w:val="30"/>
          <w:lang w:val="en-US" w:eastAsia="uk-UA"/>
        </w:rPr>
        <w:t>англ</w:t>
      </w:r>
      <w:proofErr w:type="spellEnd"/>
      <w:r w:rsidR="00B07F65">
        <w:rPr>
          <w:b/>
          <w:sz w:val="30"/>
          <w:szCs w:val="30"/>
          <w:lang w:val="en-US" w:eastAsia="uk-UA"/>
        </w:rPr>
        <w:t xml:space="preserve">. </w:t>
      </w:r>
      <w:proofErr w:type="spellStart"/>
      <w:proofErr w:type="gramStart"/>
      <w:r w:rsidR="00B07F65">
        <w:rPr>
          <w:b/>
          <w:sz w:val="30"/>
          <w:szCs w:val="30"/>
          <w:lang w:val="en-US" w:eastAsia="uk-UA"/>
        </w:rPr>
        <w:t>мовою</w:t>
      </w:r>
      <w:proofErr w:type="spellEnd"/>
      <w:proofErr w:type="gramEnd"/>
    </w:p>
    <w:p w:rsidR="005E4A32" w:rsidRPr="00B53A57" w:rsidRDefault="005E4A32" w:rsidP="005E4A32">
      <w:pPr>
        <w:numPr>
          <w:ilvl w:val="0"/>
          <w:numId w:val="3"/>
        </w:numPr>
        <w:rPr>
          <w:sz w:val="30"/>
          <w:szCs w:val="30"/>
        </w:rPr>
      </w:pPr>
      <w:r w:rsidRPr="00B53A57">
        <w:rPr>
          <w:sz w:val="30"/>
          <w:szCs w:val="30"/>
        </w:rPr>
        <w:t>Глобальні стандарти результативності інвестування</w:t>
      </w:r>
      <w:r w:rsidR="0091428F">
        <w:rPr>
          <w:sz w:val="30"/>
          <w:szCs w:val="30"/>
        </w:rPr>
        <w:t>:</w:t>
      </w:r>
      <w:r w:rsidRPr="00B53A57">
        <w:rPr>
          <w:sz w:val="30"/>
          <w:szCs w:val="30"/>
        </w:rPr>
        <w:t xml:space="preserve"> </w:t>
      </w:r>
      <w:r w:rsidR="0091428F" w:rsidRPr="00B53A57">
        <w:rPr>
          <w:sz w:val="30"/>
          <w:szCs w:val="30"/>
        </w:rPr>
        <w:t xml:space="preserve">Авторський переклад з англійської, офіційно затверджений CFA Institute 26 травня 2008 р. </w:t>
      </w:r>
      <w:r w:rsidR="0091428F">
        <w:rPr>
          <w:sz w:val="30"/>
          <w:szCs w:val="30"/>
          <w:lang w:val="en-US"/>
        </w:rPr>
        <w:t xml:space="preserve">/ </w:t>
      </w:r>
      <w:r w:rsidR="0091428F">
        <w:rPr>
          <w:sz w:val="30"/>
          <w:szCs w:val="30"/>
          <w:lang w:val="ru-RU"/>
        </w:rPr>
        <w:t xml:space="preserve">Л.В. </w:t>
      </w:r>
      <w:proofErr w:type="spellStart"/>
      <w:r w:rsidR="0091428F">
        <w:rPr>
          <w:sz w:val="30"/>
          <w:szCs w:val="30"/>
          <w:lang w:val="ru-RU"/>
        </w:rPr>
        <w:t>Жураховс</w:t>
      </w:r>
      <w:proofErr w:type="spellEnd"/>
      <w:r w:rsidR="0091428F">
        <w:rPr>
          <w:sz w:val="30"/>
          <w:szCs w:val="30"/>
        </w:rPr>
        <w:t>ь</w:t>
      </w:r>
      <w:r w:rsidR="0091428F" w:rsidRPr="00FC0D28">
        <w:rPr>
          <w:sz w:val="30"/>
          <w:szCs w:val="30"/>
          <w:lang w:val="ru-RU"/>
        </w:rPr>
        <w:t>ка</w:t>
      </w:r>
      <w:r w:rsidR="0091428F">
        <w:rPr>
          <w:sz w:val="30"/>
          <w:szCs w:val="30"/>
          <w:lang w:val="ru-RU"/>
        </w:rPr>
        <w:t>, С.В. Жураховський</w:t>
      </w:r>
      <w:r w:rsidR="0091428F" w:rsidRPr="00FC0D28">
        <w:rPr>
          <w:sz w:val="30"/>
          <w:szCs w:val="30"/>
          <w:lang w:val="ru-RU"/>
        </w:rPr>
        <w:t xml:space="preserve"> </w:t>
      </w:r>
      <w:r w:rsidRPr="00B53A57">
        <w:rPr>
          <w:sz w:val="30"/>
          <w:szCs w:val="30"/>
        </w:rPr>
        <w:t xml:space="preserve">// Офіційний сайт Української асоціації інвестиційного бізнесу </w:t>
      </w:r>
      <w:hyperlink r:id="rId8" w:history="1">
        <w:r w:rsidRPr="00B53A57">
          <w:rPr>
            <w:rStyle w:val="a4"/>
            <w:sz w:val="30"/>
            <w:szCs w:val="30"/>
          </w:rPr>
          <w:t>http://www.uaib.com.ua/files/articles/329/78/GIPS.pdf</w:t>
        </w:r>
      </w:hyperlink>
    </w:p>
    <w:p w:rsidR="005E4A32" w:rsidRPr="00B53A57" w:rsidRDefault="005E4A32" w:rsidP="005E4A32">
      <w:pPr>
        <w:numPr>
          <w:ilvl w:val="0"/>
          <w:numId w:val="3"/>
        </w:numPr>
        <w:jc w:val="both"/>
        <w:rPr>
          <w:sz w:val="30"/>
          <w:szCs w:val="30"/>
        </w:rPr>
      </w:pPr>
      <w:bookmarkStart w:id="0" w:name="_Ref481239997"/>
      <w:bookmarkStart w:id="1" w:name="_Toc481318891"/>
      <w:r w:rsidRPr="00B53A57">
        <w:rPr>
          <w:sz w:val="30"/>
          <w:szCs w:val="30"/>
        </w:rPr>
        <w:t xml:space="preserve">Навчальний посібник з реструктуризації заборгованості. </w:t>
      </w:r>
      <w:bookmarkStart w:id="2" w:name="_Toc481318896"/>
      <w:bookmarkEnd w:id="0"/>
      <w:bookmarkEnd w:id="1"/>
      <w:r w:rsidR="00C95708">
        <w:rPr>
          <w:sz w:val="30"/>
          <w:szCs w:val="30"/>
        </w:rPr>
        <w:t xml:space="preserve">/ Л.В. Жураховська, </w:t>
      </w:r>
      <w:r w:rsidRPr="00B53A57">
        <w:rPr>
          <w:sz w:val="30"/>
          <w:szCs w:val="30"/>
        </w:rPr>
        <w:t>Д.</w:t>
      </w:r>
      <w:r w:rsidR="00C95708">
        <w:rPr>
          <w:sz w:val="30"/>
          <w:szCs w:val="30"/>
        </w:rPr>
        <w:t xml:space="preserve">А. </w:t>
      </w:r>
      <w:r w:rsidRPr="00B53A57">
        <w:rPr>
          <w:sz w:val="30"/>
          <w:szCs w:val="30"/>
        </w:rPr>
        <w:t>Леонов, В.</w:t>
      </w:r>
      <w:r w:rsidR="00C95708">
        <w:rPr>
          <w:sz w:val="30"/>
          <w:szCs w:val="30"/>
        </w:rPr>
        <w:t xml:space="preserve"> </w:t>
      </w:r>
      <w:proofErr w:type="spellStart"/>
      <w:r w:rsidRPr="00B53A57">
        <w:rPr>
          <w:sz w:val="30"/>
          <w:szCs w:val="30"/>
        </w:rPr>
        <w:t>Січевлюк</w:t>
      </w:r>
      <w:bookmarkEnd w:id="2"/>
      <w:proofErr w:type="spellEnd"/>
      <w:r w:rsidRPr="00B53A57">
        <w:rPr>
          <w:sz w:val="30"/>
          <w:szCs w:val="30"/>
        </w:rPr>
        <w:t xml:space="preserve"> // Уряд України/ Світовий Банк/ Позика на розвиток підприємств. - 2000.- С.71 - 90.  </w:t>
      </w:r>
    </w:p>
    <w:p w:rsidR="00775D8E" w:rsidRPr="00167CF1" w:rsidRDefault="00775D8E" w:rsidP="00775D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Cs/>
          <w:color w:val="000000"/>
          <w:sz w:val="30"/>
          <w:szCs w:val="30"/>
          <w:lang w:val="en-US" w:eastAsia="en-US"/>
        </w:rPr>
      </w:pPr>
      <w:r w:rsidRPr="00167CF1">
        <w:rPr>
          <w:bCs/>
          <w:sz w:val="30"/>
          <w:szCs w:val="30"/>
          <w:lang w:val="en-US"/>
        </w:rPr>
        <w:t>Risk Management in Foreign Economic Activity</w:t>
      </w:r>
      <w:r w:rsidR="00261A11" w:rsidRPr="00167CF1">
        <w:rPr>
          <w:bCs/>
          <w:sz w:val="30"/>
          <w:szCs w:val="30"/>
          <w:lang w:val="en-US"/>
        </w:rPr>
        <w:t xml:space="preserve">: Lecture Notes / L.V. Zhurakhovska, T.M. </w:t>
      </w:r>
      <w:proofErr w:type="spellStart"/>
      <w:r w:rsidR="00261A11" w:rsidRPr="00167CF1">
        <w:rPr>
          <w:bCs/>
          <w:sz w:val="30"/>
          <w:szCs w:val="30"/>
          <w:lang w:val="en-US"/>
        </w:rPr>
        <w:t>Gordienko</w:t>
      </w:r>
      <w:proofErr w:type="spellEnd"/>
      <w:r w:rsidRPr="00167CF1">
        <w:rPr>
          <w:bCs/>
          <w:sz w:val="30"/>
          <w:szCs w:val="30"/>
          <w:lang w:val="en-US"/>
        </w:rPr>
        <w:t xml:space="preserve">. (Academic Degree “Master”, Field of Specialization “Management in Foreign Economic Activity”). </w:t>
      </w:r>
      <w:r w:rsidRPr="00167CF1">
        <w:rPr>
          <w:sz w:val="30"/>
          <w:szCs w:val="30"/>
          <w:lang w:val="en-US"/>
        </w:rPr>
        <w:t xml:space="preserve">-  </w:t>
      </w:r>
      <w:r w:rsidR="003E6F48" w:rsidRPr="00167CF1">
        <w:rPr>
          <w:bCs/>
          <w:sz w:val="30"/>
          <w:szCs w:val="30"/>
          <w:lang w:val="en-US"/>
        </w:rPr>
        <w:t>Kyiv: KNUTE</w:t>
      </w:r>
      <w:r w:rsidRPr="00167CF1">
        <w:rPr>
          <w:bCs/>
          <w:sz w:val="30"/>
          <w:szCs w:val="30"/>
          <w:lang w:val="en-US"/>
        </w:rPr>
        <w:t xml:space="preserve">, 2013. – 282 </w:t>
      </w:r>
      <w:r w:rsidR="00F96611">
        <w:rPr>
          <w:bCs/>
          <w:sz w:val="30"/>
          <w:szCs w:val="30"/>
          <w:lang w:val="en-US"/>
        </w:rPr>
        <w:t>p</w:t>
      </w:r>
      <w:r w:rsidRPr="00167CF1">
        <w:rPr>
          <w:bCs/>
          <w:sz w:val="30"/>
          <w:szCs w:val="30"/>
          <w:lang w:val="en-US"/>
        </w:rPr>
        <w:t xml:space="preserve">. </w:t>
      </w:r>
    </w:p>
    <w:p w:rsidR="00261A11" w:rsidRPr="00167CF1" w:rsidRDefault="00261A11" w:rsidP="00261A11">
      <w:pPr>
        <w:pStyle w:val="a3"/>
        <w:numPr>
          <w:ilvl w:val="0"/>
          <w:numId w:val="3"/>
        </w:numPr>
        <w:jc w:val="both"/>
        <w:rPr>
          <w:bCs/>
          <w:sz w:val="30"/>
          <w:szCs w:val="30"/>
          <w:lang w:val="en-US"/>
        </w:rPr>
      </w:pPr>
      <w:r w:rsidRPr="00167CF1">
        <w:rPr>
          <w:bCs/>
          <w:sz w:val="30"/>
          <w:szCs w:val="30"/>
          <w:lang w:val="en-US"/>
        </w:rPr>
        <w:t>Securities Transactions. Lecture Notes</w:t>
      </w:r>
      <w:r w:rsidR="00730E49">
        <w:rPr>
          <w:bCs/>
          <w:sz w:val="30"/>
          <w:szCs w:val="30"/>
          <w:lang w:val="en-US"/>
        </w:rPr>
        <w:t xml:space="preserve"> </w:t>
      </w:r>
      <w:r w:rsidR="00730E49" w:rsidRPr="00167CF1">
        <w:rPr>
          <w:bCs/>
          <w:sz w:val="30"/>
          <w:szCs w:val="30"/>
          <w:lang w:val="en-US"/>
        </w:rPr>
        <w:t>/ L.V. Zhurakhovska</w:t>
      </w:r>
      <w:r w:rsidR="00730E49">
        <w:rPr>
          <w:bCs/>
          <w:sz w:val="30"/>
          <w:szCs w:val="30"/>
          <w:lang w:val="en-US"/>
        </w:rPr>
        <w:t xml:space="preserve"> </w:t>
      </w:r>
      <w:r w:rsidR="00F96611">
        <w:rPr>
          <w:bCs/>
          <w:sz w:val="30"/>
          <w:szCs w:val="30"/>
          <w:lang w:val="en-US"/>
        </w:rPr>
        <w:t>(</w:t>
      </w:r>
      <w:r w:rsidRPr="00167CF1">
        <w:rPr>
          <w:bCs/>
          <w:sz w:val="30"/>
          <w:szCs w:val="30"/>
          <w:lang w:val="en-US"/>
        </w:rPr>
        <w:t>Academic degree "Master"; field of science 0305 "Economics of Entrepreneurship"; specialty 0305081"Finance and Credit"; specialization "Finance of an Enterprises"</w:t>
      </w:r>
      <w:r w:rsidR="00F96611">
        <w:rPr>
          <w:bCs/>
          <w:sz w:val="30"/>
          <w:szCs w:val="30"/>
          <w:lang w:val="en-US"/>
        </w:rPr>
        <w:t>)</w:t>
      </w:r>
      <w:r w:rsidRPr="00167CF1">
        <w:rPr>
          <w:bCs/>
          <w:sz w:val="30"/>
          <w:szCs w:val="30"/>
          <w:lang w:val="en-US"/>
        </w:rPr>
        <w:t>. — Kyiv: KNUTE, 2015. — 111 p.</w:t>
      </w:r>
    </w:p>
    <w:p w:rsidR="00261A11" w:rsidRPr="00167CF1" w:rsidRDefault="00261A11" w:rsidP="00261A11">
      <w:pPr>
        <w:pStyle w:val="a3"/>
        <w:numPr>
          <w:ilvl w:val="0"/>
          <w:numId w:val="3"/>
        </w:numPr>
        <w:jc w:val="both"/>
        <w:rPr>
          <w:bCs/>
          <w:sz w:val="30"/>
          <w:szCs w:val="30"/>
          <w:lang w:val="en-US"/>
        </w:rPr>
      </w:pPr>
      <w:r w:rsidRPr="00167CF1">
        <w:rPr>
          <w:bCs/>
          <w:sz w:val="30"/>
          <w:szCs w:val="30"/>
          <w:lang w:val="en-US"/>
        </w:rPr>
        <w:t>Instituti</w:t>
      </w:r>
      <w:r w:rsidR="006E15F0">
        <w:rPr>
          <w:bCs/>
          <w:sz w:val="30"/>
          <w:szCs w:val="30"/>
          <w:lang w:val="en-US"/>
        </w:rPr>
        <w:t xml:space="preserve">onal Investor Asset Management: </w:t>
      </w:r>
      <w:r w:rsidR="006E15F0" w:rsidRPr="00167CF1">
        <w:rPr>
          <w:bCs/>
          <w:sz w:val="30"/>
          <w:szCs w:val="30"/>
          <w:lang w:val="en-US"/>
        </w:rPr>
        <w:t>Lecture Notes / L.V. Zhurakhovska</w:t>
      </w:r>
      <w:r w:rsidR="006E15F0">
        <w:rPr>
          <w:bCs/>
          <w:sz w:val="30"/>
          <w:szCs w:val="30"/>
          <w:lang w:val="en-US"/>
        </w:rPr>
        <w:t xml:space="preserve"> </w:t>
      </w:r>
      <w:r w:rsidR="00C83CC2">
        <w:rPr>
          <w:bCs/>
          <w:sz w:val="30"/>
          <w:szCs w:val="30"/>
          <w:lang w:val="en-US"/>
        </w:rPr>
        <w:t>(</w:t>
      </w:r>
      <w:r w:rsidR="001A7BF8" w:rsidRPr="00167CF1">
        <w:rPr>
          <w:bCs/>
          <w:sz w:val="30"/>
          <w:szCs w:val="30"/>
          <w:lang w:val="en-US"/>
        </w:rPr>
        <w:t>Academic Degree “Master”, Field of Specialization “</w:t>
      </w:r>
      <w:r w:rsidR="00A0447A">
        <w:rPr>
          <w:bCs/>
          <w:sz w:val="30"/>
          <w:szCs w:val="30"/>
          <w:lang w:val="en-US"/>
        </w:rPr>
        <w:t xml:space="preserve">Financial </w:t>
      </w:r>
      <w:r w:rsidR="00705E0D">
        <w:rPr>
          <w:bCs/>
          <w:sz w:val="30"/>
          <w:szCs w:val="30"/>
          <w:lang w:val="en-US"/>
        </w:rPr>
        <w:t>Entrepreneurship</w:t>
      </w:r>
      <w:r w:rsidR="001A7BF8" w:rsidRPr="00167CF1">
        <w:rPr>
          <w:bCs/>
          <w:sz w:val="30"/>
          <w:szCs w:val="30"/>
          <w:lang w:val="en-US"/>
        </w:rPr>
        <w:t xml:space="preserve">”). </w:t>
      </w:r>
      <w:r w:rsidR="001A7BF8" w:rsidRPr="00167CF1">
        <w:rPr>
          <w:sz w:val="30"/>
          <w:szCs w:val="30"/>
          <w:lang w:val="en-US"/>
        </w:rPr>
        <w:t xml:space="preserve">-  </w:t>
      </w:r>
      <w:r w:rsidR="001A7BF8" w:rsidRPr="00167CF1">
        <w:rPr>
          <w:bCs/>
          <w:sz w:val="30"/>
          <w:szCs w:val="30"/>
          <w:lang w:val="en-US"/>
        </w:rPr>
        <w:t>Kyiv: KNUTE</w:t>
      </w:r>
      <w:r w:rsidRPr="00167CF1">
        <w:rPr>
          <w:bCs/>
          <w:sz w:val="30"/>
          <w:szCs w:val="30"/>
          <w:lang w:val="en-US"/>
        </w:rPr>
        <w:t xml:space="preserve"> 2017. — 240 c.</w:t>
      </w:r>
    </w:p>
    <w:p w:rsidR="00F51D54" w:rsidRPr="00167CF1" w:rsidRDefault="00F51D54" w:rsidP="00F51D54">
      <w:pPr>
        <w:pStyle w:val="a3"/>
        <w:numPr>
          <w:ilvl w:val="0"/>
          <w:numId w:val="3"/>
        </w:numPr>
        <w:jc w:val="both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 xml:space="preserve">Portfolio </w:t>
      </w:r>
      <w:r w:rsidR="00E81557">
        <w:rPr>
          <w:bCs/>
          <w:sz w:val="30"/>
          <w:szCs w:val="30"/>
          <w:lang w:val="en-US"/>
        </w:rPr>
        <w:t>Investment</w:t>
      </w:r>
      <w:r>
        <w:rPr>
          <w:bCs/>
          <w:sz w:val="30"/>
          <w:szCs w:val="30"/>
          <w:lang w:val="en-US"/>
        </w:rPr>
        <w:t xml:space="preserve">: </w:t>
      </w:r>
      <w:r w:rsidRPr="00167CF1">
        <w:rPr>
          <w:bCs/>
          <w:sz w:val="30"/>
          <w:szCs w:val="30"/>
          <w:lang w:val="en-US"/>
        </w:rPr>
        <w:t>Lecture Notes / L.V. Zhurakhovska</w:t>
      </w:r>
      <w:r>
        <w:rPr>
          <w:bCs/>
          <w:sz w:val="30"/>
          <w:szCs w:val="30"/>
          <w:lang w:val="en-US"/>
        </w:rPr>
        <w:t xml:space="preserve"> (</w:t>
      </w:r>
      <w:r w:rsidRPr="00167CF1">
        <w:rPr>
          <w:bCs/>
          <w:sz w:val="30"/>
          <w:szCs w:val="30"/>
          <w:lang w:val="en-US"/>
        </w:rPr>
        <w:t>Academic Degree “Master”, Field of Specialization “</w:t>
      </w:r>
      <w:r>
        <w:rPr>
          <w:bCs/>
          <w:sz w:val="30"/>
          <w:szCs w:val="30"/>
          <w:lang w:val="en-US"/>
        </w:rPr>
        <w:t>Financial Entrepreneurship</w:t>
      </w:r>
      <w:r w:rsidRPr="00167CF1">
        <w:rPr>
          <w:bCs/>
          <w:sz w:val="30"/>
          <w:szCs w:val="30"/>
          <w:lang w:val="en-US"/>
        </w:rPr>
        <w:t xml:space="preserve">”). </w:t>
      </w:r>
      <w:r w:rsidRPr="00167CF1">
        <w:rPr>
          <w:sz w:val="30"/>
          <w:szCs w:val="30"/>
          <w:lang w:val="en-US"/>
        </w:rPr>
        <w:t xml:space="preserve">-  </w:t>
      </w:r>
      <w:r w:rsidRPr="00167CF1">
        <w:rPr>
          <w:bCs/>
          <w:sz w:val="30"/>
          <w:szCs w:val="30"/>
          <w:lang w:val="en-US"/>
        </w:rPr>
        <w:t>Kyiv: KNUTE 201</w:t>
      </w:r>
      <w:r w:rsidR="009B3E98">
        <w:rPr>
          <w:bCs/>
          <w:sz w:val="30"/>
          <w:szCs w:val="30"/>
          <w:lang w:val="en-US"/>
        </w:rPr>
        <w:t>8</w:t>
      </w:r>
      <w:r w:rsidRPr="00167CF1">
        <w:rPr>
          <w:bCs/>
          <w:sz w:val="30"/>
          <w:szCs w:val="30"/>
          <w:lang w:val="en-US"/>
        </w:rPr>
        <w:t xml:space="preserve">. — </w:t>
      </w:r>
      <w:r w:rsidR="009B3E98">
        <w:rPr>
          <w:bCs/>
          <w:sz w:val="30"/>
          <w:szCs w:val="30"/>
          <w:lang w:val="en-US"/>
        </w:rPr>
        <w:t>11</w:t>
      </w:r>
      <w:r w:rsidRPr="00167CF1">
        <w:rPr>
          <w:bCs/>
          <w:sz w:val="30"/>
          <w:szCs w:val="30"/>
          <w:lang w:val="en-US"/>
        </w:rPr>
        <w:t>0 c.</w:t>
      </w:r>
    </w:p>
    <w:p w:rsidR="00261A11" w:rsidRPr="00167CF1" w:rsidRDefault="00261A11" w:rsidP="00CB4929">
      <w:pPr>
        <w:autoSpaceDE w:val="0"/>
        <w:autoSpaceDN w:val="0"/>
        <w:adjustRightInd w:val="0"/>
        <w:ind w:left="567"/>
        <w:jc w:val="both"/>
        <w:rPr>
          <w:bCs/>
          <w:sz w:val="30"/>
          <w:szCs w:val="30"/>
        </w:rPr>
      </w:pPr>
    </w:p>
    <w:p w:rsidR="005E4A32" w:rsidRPr="00B53A57" w:rsidRDefault="005E4A32" w:rsidP="003E2A85">
      <w:pPr>
        <w:ind w:left="567"/>
        <w:rPr>
          <w:sz w:val="30"/>
          <w:szCs w:val="30"/>
        </w:rPr>
      </w:pPr>
    </w:p>
    <w:p w:rsidR="00BD3D47" w:rsidRPr="00B53A57" w:rsidRDefault="00BD3D47" w:rsidP="00BD3D47">
      <w:pPr>
        <w:pStyle w:val="text"/>
        <w:spacing w:before="0" w:beforeAutospacing="0" w:after="240" w:afterAutospacing="0"/>
        <w:jc w:val="center"/>
        <w:rPr>
          <w:b/>
          <w:sz w:val="30"/>
          <w:szCs w:val="30"/>
          <w:lang w:val="uk-UA" w:eastAsia="uk-UA"/>
        </w:rPr>
      </w:pPr>
      <w:r w:rsidRPr="00B53A57">
        <w:rPr>
          <w:b/>
          <w:sz w:val="30"/>
          <w:szCs w:val="30"/>
          <w:lang w:val="uk-UA" w:eastAsia="uk-UA"/>
        </w:rPr>
        <w:t>Наукові статті</w:t>
      </w:r>
    </w:p>
    <w:p w:rsidR="002929D3" w:rsidRDefault="002929D3" w:rsidP="00545200">
      <w:pPr>
        <w:numPr>
          <w:ilvl w:val="0"/>
          <w:numId w:val="4"/>
        </w:numPr>
        <w:rPr>
          <w:b/>
          <w:sz w:val="30"/>
          <w:szCs w:val="30"/>
        </w:rPr>
      </w:pPr>
      <w:r w:rsidRPr="00144DE6">
        <w:rPr>
          <w:sz w:val="30"/>
          <w:szCs w:val="30"/>
        </w:rPr>
        <w:t>Ризики акцій банків України в контексті стандартів GIPS</w:t>
      </w:r>
      <w:r w:rsidR="00144DE6" w:rsidRPr="00144DE6">
        <w:rPr>
          <w:sz w:val="30"/>
          <w:szCs w:val="30"/>
        </w:rPr>
        <w:t xml:space="preserve"> / Л.В. Жураховська // Зовнішня торгівля: економіка, фінанси, право. –2017. - №1(90) Економічні науки – С. 83 - 94 – Режим доступу: </w:t>
      </w:r>
      <w:hyperlink r:id="rId9" w:history="1">
        <w:r w:rsidR="00144DE6" w:rsidRPr="00144DE6">
          <w:rPr>
            <w:rStyle w:val="a4"/>
            <w:sz w:val="30"/>
            <w:szCs w:val="30"/>
          </w:rPr>
          <w:t>http://zt.knteu.kiev.ua/index.php?option=com_content&amp;amp</w:t>
        </w:r>
      </w:hyperlink>
      <w:r w:rsidR="00144DE6" w:rsidRPr="00144DE6">
        <w:rPr>
          <w:sz w:val="30"/>
          <w:szCs w:val="30"/>
        </w:rPr>
        <w:t xml:space="preserve">; </w:t>
      </w:r>
      <w:proofErr w:type="spellStart"/>
      <w:r w:rsidR="00144DE6" w:rsidRPr="00144DE6">
        <w:rPr>
          <w:sz w:val="30"/>
          <w:szCs w:val="30"/>
        </w:rPr>
        <w:t>view</w:t>
      </w:r>
      <w:proofErr w:type="spellEnd"/>
      <w:r w:rsidR="00144DE6" w:rsidRPr="00144DE6">
        <w:rPr>
          <w:sz w:val="30"/>
          <w:szCs w:val="30"/>
        </w:rPr>
        <w:t>=</w:t>
      </w:r>
      <w:proofErr w:type="spellStart"/>
      <w:r w:rsidR="00144DE6" w:rsidRPr="00144DE6">
        <w:rPr>
          <w:sz w:val="30"/>
          <w:szCs w:val="30"/>
        </w:rPr>
        <w:t>article&amp;amp;id</w:t>
      </w:r>
      <w:proofErr w:type="spellEnd"/>
      <w:r w:rsidR="00144DE6" w:rsidRPr="00144DE6">
        <w:rPr>
          <w:sz w:val="30"/>
          <w:szCs w:val="30"/>
        </w:rPr>
        <w:t>=1997&amp;amp;Itemid=682&amp;amp;lang=</w:t>
      </w:r>
      <w:proofErr w:type="spellStart"/>
      <w:r w:rsidR="00144DE6" w:rsidRPr="00144DE6">
        <w:rPr>
          <w:sz w:val="30"/>
          <w:szCs w:val="30"/>
        </w:rPr>
        <w:t>uk</w:t>
      </w:r>
      <w:proofErr w:type="spellEnd"/>
      <w:r w:rsidR="009A6B46">
        <w:rPr>
          <w:sz w:val="30"/>
          <w:szCs w:val="30"/>
        </w:rPr>
        <w:t xml:space="preserve"> </w:t>
      </w:r>
      <w:r w:rsidR="009A6B46" w:rsidRPr="009A6B46">
        <w:rPr>
          <w:b/>
          <w:sz w:val="30"/>
          <w:szCs w:val="30"/>
        </w:rPr>
        <w:t>(фахове видання</w:t>
      </w:r>
      <w:r w:rsidR="007724D8">
        <w:rPr>
          <w:b/>
          <w:sz w:val="30"/>
          <w:szCs w:val="30"/>
          <w:lang w:val="en-US"/>
        </w:rPr>
        <w:t>,</w:t>
      </w:r>
      <w:r w:rsidR="007724D8" w:rsidRPr="007724D8">
        <w:rPr>
          <w:sz w:val="30"/>
          <w:szCs w:val="30"/>
        </w:rPr>
        <w:t xml:space="preserve"> </w:t>
      </w:r>
      <w:proofErr w:type="spellStart"/>
      <w:r w:rsidR="007724D8" w:rsidRPr="007724D8">
        <w:rPr>
          <w:b/>
          <w:sz w:val="30"/>
          <w:szCs w:val="30"/>
        </w:rPr>
        <w:t>Index</w:t>
      </w:r>
      <w:proofErr w:type="spellEnd"/>
      <w:r w:rsidR="007724D8" w:rsidRPr="007724D8">
        <w:rPr>
          <w:b/>
          <w:sz w:val="30"/>
          <w:szCs w:val="30"/>
        </w:rPr>
        <w:t xml:space="preserve"> </w:t>
      </w:r>
      <w:proofErr w:type="spellStart"/>
      <w:r w:rsidR="007724D8" w:rsidRPr="007724D8">
        <w:rPr>
          <w:b/>
          <w:sz w:val="30"/>
          <w:szCs w:val="30"/>
        </w:rPr>
        <w:t>Copernicus</w:t>
      </w:r>
      <w:proofErr w:type="spellEnd"/>
      <w:r w:rsidR="007724D8" w:rsidRPr="007724D8">
        <w:rPr>
          <w:b/>
          <w:sz w:val="30"/>
          <w:szCs w:val="30"/>
        </w:rPr>
        <w:t xml:space="preserve">  (IC); </w:t>
      </w:r>
      <w:proofErr w:type="spellStart"/>
      <w:r w:rsidR="007724D8" w:rsidRPr="007724D8">
        <w:rPr>
          <w:b/>
          <w:sz w:val="30"/>
          <w:szCs w:val="30"/>
        </w:rPr>
        <w:t>Google</w:t>
      </w:r>
      <w:proofErr w:type="spellEnd"/>
      <w:r w:rsidR="007724D8" w:rsidRPr="007724D8">
        <w:rPr>
          <w:b/>
          <w:sz w:val="30"/>
          <w:szCs w:val="30"/>
        </w:rPr>
        <w:t xml:space="preserve"> </w:t>
      </w:r>
      <w:proofErr w:type="spellStart"/>
      <w:r w:rsidR="007724D8" w:rsidRPr="007724D8">
        <w:rPr>
          <w:b/>
          <w:sz w:val="30"/>
          <w:szCs w:val="30"/>
        </w:rPr>
        <w:t>Scholar</w:t>
      </w:r>
      <w:proofErr w:type="spellEnd"/>
      <w:r w:rsidR="009A6B46" w:rsidRPr="009A6B46">
        <w:rPr>
          <w:b/>
          <w:sz w:val="30"/>
          <w:szCs w:val="30"/>
        </w:rPr>
        <w:t>)</w:t>
      </w:r>
    </w:p>
    <w:p w:rsidR="00562EE9" w:rsidRPr="00F756DA" w:rsidRDefault="00562EE9" w:rsidP="00F756DA">
      <w:pPr>
        <w:pStyle w:val="a3"/>
        <w:numPr>
          <w:ilvl w:val="0"/>
          <w:numId w:val="4"/>
        </w:numPr>
        <w:rPr>
          <w:b/>
          <w:sz w:val="30"/>
          <w:szCs w:val="30"/>
          <w:lang w:val="ru-RU"/>
        </w:rPr>
      </w:pPr>
      <w:r w:rsidRPr="00562EE9">
        <w:rPr>
          <w:sz w:val="30"/>
          <w:szCs w:val="30"/>
          <w:lang w:val="ru-RU"/>
        </w:rPr>
        <w:t>Стандарты GIPS для нестандартных инвестиций</w:t>
      </w:r>
      <w:r>
        <w:rPr>
          <w:sz w:val="30"/>
          <w:szCs w:val="30"/>
          <w:lang w:val="ru-RU"/>
        </w:rPr>
        <w:t xml:space="preserve"> / </w:t>
      </w:r>
      <w:r w:rsidRPr="00562EE9">
        <w:rPr>
          <w:sz w:val="30"/>
          <w:szCs w:val="30"/>
          <w:lang w:val="ru-RU"/>
        </w:rPr>
        <w:t>Л.В.</w:t>
      </w:r>
      <w:r w:rsidRPr="00144DE6">
        <w:rPr>
          <w:sz w:val="30"/>
          <w:szCs w:val="30"/>
        </w:rPr>
        <w:t xml:space="preserve"> Жураховска</w:t>
      </w:r>
      <w:r>
        <w:rPr>
          <w:sz w:val="30"/>
          <w:szCs w:val="30"/>
        </w:rPr>
        <w:t xml:space="preserve">я, С.В. </w:t>
      </w:r>
      <w:proofErr w:type="spellStart"/>
      <w:r>
        <w:rPr>
          <w:sz w:val="30"/>
          <w:szCs w:val="30"/>
        </w:rPr>
        <w:t>Жураховский</w:t>
      </w:r>
      <w:proofErr w:type="spellEnd"/>
      <w:r w:rsidRPr="00562EE9">
        <w:rPr>
          <w:sz w:val="30"/>
          <w:szCs w:val="30"/>
          <w:lang w:val="ru-RU"/>
        </w:rPr>
        <w:t xml:space="preserve"> // Украина Бизнес Ревю. - №13, 28 марта 2011. – с.4 - Режим доступу: </w:t>
      </w:r>
      <w:hyperlink r:id="rId10" w:history="1">
        <w:r w:rsidR="00F756DA" w:rsidRPr="00451F6A">
          <w:rPr>
            <w:rStyle w:val="a4"/>
            <w:sz w:val="30"/>
            <w:szCs w:val="30"/>
            <w:lang w:val="ru-RU"/>
          </w:rPr>
          <w:t>http://www.uaib.com.ua/news/mass_media/140557.html</w:t>
        </w:r>
      </w:hyperlink>
      <w:r w:rsidR="00F756DA">
        <w:rPr>
          <w:sz w:val="30"/>
          <w:szCs w:val="30"/>
          <w:lang w:val="ru-RU"/>
        </w:rPr>
        <w:t xml:space="preserve"> </w:t>
      </w:r>
      <w:r w:rsidR="00F756DA" w:rsidRPr="00F756DA">
        <w:rPr>
          <w:b/>
          <w:sz w:val="30"/>
          <w:szCs w:val="30"/>
          <w:lang w:val="ru-RU"/>
        </w:rPr>
        <w:t xml:space="preserve">(Официальное издание </w:t>
      </w:r>
      <w:proofErr w:type="spellStart"/>
      <w:r w:rsidR="00F756DA" w:rsidRPr="00F756DA">
        <w:rPr>
          <w:b/>
          <w:sz w:val="30"/>
          <w:szCs w:val="30"/>
          <w:lang w:val="ru-RU"/>
        </w:rPr>
        <w:t>Госфинуслуг</w:t>
      </w:r>
      <w:proofErr w:type="spellEnd"/>
      <w:r w:rsidR="00F756DA" w:rsidRPr="00F756DA">
        <w:rPr>
          <w:b/>
          <w:sz w:val="30"/>
          <w:szCs w:val="30"/>
          <w:lang w:val="ru-RU"/>
        </w:rPr>
        <w:t>)</w:t>
      </w:r>
    </w:p>
    <w:p w:rsidR="0021634C" w:rsidRPr="0021634C" w:rsidRDefault="00C1277C" w:rsidP="009B3795">
      <w:pPr>
        <w:numPr>
          <w:ilvl w:val="0"/>
          <w:numId w:val="4"/>
        </w:numPr>
        <w:jc w:val="both"/>
      </w:pPr>
      <w:r w:rsidRPr="0021634C">
        <w:rPr>
          <w:sz w:val="30"/>
          <w:szCs w:val="30"/>
          <w:lang w:val="ru-RU"/>
        </w:rPr>
        <w:t>Выбрать фонд помогут GIPS / Л.В. Жураховская, С.В. Жураховский</w:t>
      </w:r>
      <w:r w:rsidR="00FA09F2" w:rsidRPr="0021634C">
        <w:rPr>
          <w:sz w:val="30"/>
          <w:szCs w:val="30"/>
          <w:lang w:val="ru-RU"/>
        </w:rPr>
        <w:t xml:space="preserve"> // Финансовые услуги. – 2007. - № 6</w:t>
      </w:r>
    </w:p>
    <w:p w:rsidR="0021634C" w:rsidRPr="00646636" w:rsidRDefault="00696BB5" w:rsidP="00646636">
      <w:pPr>
        <w:pStyle w:val="a3"/>
        <w:numPr>
          <w:ilvl w:val="0"/>
          <w:numId w:val="4"/>
        </w:numPr>
        <w:rPr>
          <w:sz w:val="30"/>
          <w:szCs w:val="30"/>
          <w:lang w:val="ru-RU"/>
        </w:rPr>
      </w:pPr>
      <w:r w:rsidRPr="00646636">
        <w:rPr>
          <w:sz w:val="30"/>
          <w:szCs w:val="30"/>
          <w:lang w:val="ru-RU"/>
        </w:rPr>
        <w:t>Використання GIPS для оцінки результатів інвестиційної діяльності фінансових установ</w:t>
      </w:r>
      <w:r w:rsidR="0021634C" w:rsidRPr="00646636">
        <w:rPr>
          <w:sz w:val="30"/>
          <w:szCs w:val="30"/>
          <w:lang w:val="ru-RU"/>
        </w:rPr>
        <w:t xml:space="preserve"> / Л.В. Жураховська // Фінансовий ринок України. </w:t>
      </w:r>
      <w:r w:rsidR="0021634C" w:rsidRPr="00646636">
        <w:rPr>
          <w:sz w:val="30"/>
          <w:szCs w:val="30"/>
          <w:lang w:val="ru-RU"/>
        </w:rPr>
        <w:softHyphen/>
        <w:t xml:space="preserve"> 2007. </w:t>
      </w:r>
      <w:r w:rsidR="0021634C" w:rsidRPr="00646636">
        <w:rPr>
          <w:sz w:val="30"/>
          <w:szCs w:val="30"/>
          <w:lang w:val="ru-RU"/>
        </w:rPr>
        <w:softHyphen/>
        <w:t xml:space="preserve"> №11. </w:t>
      </w:r>
      <w:r w:rsidR="0021634C" w:rsidRPr="00646636">
        <w:rPr>
          <w:sz w:val="30"/>
          <w:szCs w:val="30"/>
          <w:lang w:val="ru-RU"/>
        </w:rPr>
        <w:softHyphen/>
        <w:t xml:space="preserve">- С. 13  - Режим доступу: </w:t>
      </w:r>
      <w:hyperlink r:id="rId11" w:history="1">
        <w:r w:rsidR="0021634C" w:rsidRPr="00646636">
          <w:rPr>
            <w:sz w:val="30"/>
            <w:szCs w:val="30"/>
            <w:lang w:val="ru-RU"/>
          </w:rPr>
          <w:t>http://www.ufin.com.ua/analit_mat/rzp/024.htm</w:t>
        </w:r>
      </w:hyperlink>
      <w:r w:rsidR="00646636" w:rsidRPr="00646636">
        <w:rPr>
          <w:sz w:val="30"/>
          <w:szCs w:val="30"/>
          <w:lang w:val="ru-RU"/>
        </w:rPr>
        <w:t xml:space="preserve"> (</w:t>
      </w:r>
      <w:proofErr w:type="spellStart"/>
      <w:r w:rsidR="00646636" w:rsidRPr="00646636">
        <w:rPr>
          <w:sz w:val="30"/>
          <w:szCs w:val="30"/>
          <w:lang w:val="ru-RU"/>
        </w:rPr>
        <w:t>Web</w:t>
      </w:r>
      <w:proofErr w:type="spellEnd"/>
      <w:r w:rsidR="00646636" w:rsidRPr="00646636">
        <w:rPr>
          <w:sz w:val="30"/>
          <w:szCs w:val="30"/>
          <w:lang w:val="ru-RU"/>
        </w:rPr>
        <w:t xml:space="preserve"> ІРБІС 9.11.5 Ж91)</w:t>
      </w:r>
    </w:p>
    <w:p w:rsidR="00696BB5" w:rsidRDefault="002B25A5" w:rsidP="00545200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AA079F">
        <w:rPr>
          <w:sz w:val="30"/>
          <w:szCs w:val="30"/>
          <w:lang w:val="ru-RU"/>
        </w:rPr>
        <w:t xml:space="preserve">Глобальні стандарти результативності інвестування </w:t>
      </w:r>
      <w:r w:rsidRPr="00646636">
        <w:rPr>
          <w:sz w:val="30"/>
          <w:szCs w:val="30"/>
          <w:lang w:val="ru-RU"/>
        </w:rPr>
        <w:t>/ Л.В. Жураховська</w:t>
      </w:r>
      <w:r>
        <w:rPr>
          <w:sz w:val="30"/>
          <w:szCs w:val="30"/>
          <w:lang w:val="ru-RU"/>
        </w:rPr>
        <w:t xml:space="preserve"> // </w:t>
      </w:r>
      <w:r w:rsidR="00AA079F" w:rsidRPr="00AA079F">
        <w:rPr>
          <w:sz w:val="30"/>
          <w:szCs w:val="30"/>
          <w:lang w:val="ru-RU"/>
        </w:rPr>
        <w:t>Фінансовий ринок України. - 2006. - 12. - С. 18-25 (</w:t>
      </w:r>
      <w:proofErr w:type="spellStart"/>
      <w:r w:rsidR="00AA079F" w:rsidRPr="00AA079F">
        <w:rPr>
          <w:sz w:val="30"/>
          <w:szCs w:val="30"/>
          <w:lang w:val="ru-RU"/>
        </w:rPr>
        <w:t>Web</w:t>
      </w:r>
      <w:proofErr w:type="spellEnd"/>
      <w:r w:rsidR="00AA079F" w:rsidRPr="00AA079F">
        <w:rPr>
          <w:sz w:val="30"/>
          <w:szCs w:val="30"/>
          <w:lang w:val="ru-RU"/>
        </w:rPr>
        <w:t xml:space="preserve"> ІРБІС 8.16 Ж91)</w:t>
      </w:r>
    </w:p>
    <w:p w:rsidR="00C6681D" w:rsidRDefault="00C6681D" w:rsidP="00545200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786DCE">
        <w:rPr>
          <w:sz w:val="30"/>
          <w:szCs w:val="30"/>
          <w:lang w:val="ru-RU"/>
        </w:rPr>
        <w:t xml:space="preserve">Що дадуть GIPS інститутам спільного інвестування і пенсійним фондам </w:t>
      </w:r>
      <w:r w:rsidRPr="00646636">
        <w:rPr>
          <w:sz w:val="30"/>
          <w:szCs w:val="30"/>
          <w:lang w:val="ru-RU"/>
        </w:rPr>
        <w:t>/ Л.В. Жураховська</w:t>
      </w:r>
      <w:r>
        <w:rPr>
          <w:sz w:val="30"/>
          <w:szCs w:val="30"/>
          <w:lang w:val="ru-RU"/>
        </w:rPr>
        <w:t xml:space="preserve"> //</w:t>
      </w:r>
      <w:r w:rsidR="00987A74">
        <w:rPr>
          <w:sz w:val="30"/>
          <w:szCs w:val="30"/>
          <w:lang w:val="ru-RU"/>
        </w:rPr>
        <w:t xml:space="preserve"> </w:t>
      </w:r>
      <w:r w:rsidR="00987A74" w:rsidRPr="00786DCE">
        <w:rPr>
          <w:sz w:val="30"/>
          <w:szCs w:val="30"/>
          <w:lang w:val="ru-RU"/>
        </w:rPr>
        <w:t xml:space="preserve">Финансовые услуги. </w:t>
      </w:r>
      <w:r w:rsidR="00987A74" w:rsidRPr="00786DCE">
        <w:rPr>
          <w:sz w:val="30"/>
          <w:szCs w:val="30"/>
          <w:lang w:val="ru-RU"/>
        </w:rPr>
        <w:softHyphen/>
        <w:t xml:space="preserve"> 2006. </w:t>
      </w:r>
      <w:r w:rsidR="00987A74" w:rsidRPr="00786DCE">
        <w:rPr>
          <w:sz w:val="30"/>
          <w:szCs w:val="30"/>
          <w:lang w:val="ru-RU"/>
        </w:rPr>
        <w:softHyphen/>
        <w:t xml:space="preserve"> № 6. </w:t>
      </w:r>
      <w:r w:rsidR="00987A74" w:rsidRPr="00786DCE">
        <w:rPr>
          <w:sz w:val="30"/>
          <w:szCs w:val="30"/>
          <w:lang w:val="ru-RU"/>
        </w:rPr>
        <w:softHyphen/>
        <w:t xml:space="preserve"> С. 22</w:t>
      </w:r>
      <w:r w:rsidR="00987A74" w:rsidRPr="00786DCE">
        <w:rPr>
          <w:sz w:val="30"/>
          <w:szCs w:val="30"/>
          <w:lang w:val="ru-RU"/>
        </w:rPr>
        <w:softHyphen/>
        <w:t xml:space="preserve"> – 25 (</w:t>
      </w:r>
      <w:proofErr w:type="spellStart"/>
      <w:r w:rsidR="00987A74" w:rsidRPr="00786DCE">
        <w:rPr>
          <w:sz w:val="30"/>
          <w:szCs w:val="30"/>
          <w:lang w:val="ru-RU"/>
        </w:rPr>
        <w:t>Web</w:t>
      </w:r>
      <w:proofErr w:type="spellEnd"/>
      <w:r w:rsidR="00987A74" w:rsidRPr="00786DCE">
        <w:rPr>
          <w:sz w:val="30"/>
          <w:szCs w:val="30"/>
          <w:lang w:val="ru-RU"/>
        </w:rPr>
        <w:t xml:space="preserve"> ІРБІС 6.129.3 Ж91)</w:t>
      </w:r>
    </w:p>
    <w:p w:rsidR="00786DCE" w:rsidRDefault="00D53250" w:rsidP="00545200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A47BEC">
        <w:rPr>
          <w:sz w:val="30"/>
          <w:szCs w:val="30"/>
          <w:lang w:val="ru-RU"/>
        </w:rPr>
        <w:t xml:space="preserve">Проблеми розвитку фінансового ринку в Україні </w:t>
      </w:r>
      <w:r w:rsidRPr="00646636">
        <w:rPr>
          <w:sz w:val="30"/>
          <w:szCs w:val="30"/>
          <w:lang w:val="ru-RU"/>
        </w:rPr>
        <w:t>/ Л.В. Жураховська</w:t>
      </w:r>
      <w:r>
        <w:rPr>
          <w:sz w:val="30"/>
          <w:szCs w:val="30"/>
          <w:lang w:val="ru-RU"/>
        </w:rPr>
        <w:t xml:space="preserve"> //</w:t>
      </w:r>
      <w:r w:rsidR="00A47BEC">
        <w:rPr>
          <w:sz w:val="30"/>
          <w:szCs w:val="30"/>
          <w:lang w:val="ru-RU"/>
        </w:rPr>
        <w:t xml:space="preserve"> </w:t>
      </w:r>
      <w:r w:rsidR="00A47BEC" w:rsidRPr="00A47BEC">
        <w:rPr>
          <w:sz w:val="30"/>
          <w:szCs w:val="30"/>
          <w:lang w:val="ru-RU"/>
        </w:rPr>
        <w:t xml:space="preserve">Цінні папери України. – 2003. - № 11 (249) 20 </w:t>
      </w:r>
      <w:proofErr w:type="spellStart"/>
      <w:r w:rsidR="00A47BEC" w:rsidRPr="00A47BEC">
        <w:rPr>
          <w:sz w:val="30"/>
          <w:szCs w:val="30"/>
          <w:lang w:val="ru-RU"/>
        </w:rPr>
        <w:t>березня</w:t>
      </w:r>
      <w:proofErr w:type="spellEnd"/>
      <w:r w:rsidR="00A47BEC" w:rsidRPr="00A47BEC">
        <w:rPr>
          <w:sz w:val="30"/>
          <w:szCs w:val="30"/>
          <w:lang w:val="ru-RU"/>
        </w:rPr>
        <w:t xml:space="preserve"> 2003</w:t>
      </w:r>
      <w:r w:rsidR="00F756DA">
        <w:rPr>
          <w:sz w:val="30"/>
          <w:szCs w:val="30"/>
          <w:lang w:val="ru-RU"/>
        </w:rPr>
        <w:t xml:space="preserve"> </w:t>
      </w:r>
      <w:r w:rsidR="00F756DA" w:rsidRPr="00F756DA">
        <w:rPr>
          <w:b/>
          <w:sz w:val="30"/>
          <w:szCs w:val="30"/>
          <w:lang w:val="ru-RU"/>
        </w:rPr>
        <w:t>(</w:t>
      </w:r>
      <w:proofErr w:type="spellStart"/>
      <w:r w:rsidR="00F756DA" w:rsidRPr="00F756DA">
        <w:rPr>
          <w:b/>
          <w:sz w:val="30"/>
          <w:szCs w:val="30"/>
          <w:lang w:val="ru-RU"/>
        </w:rPr>
        <w:t>офіційне</w:t>
      </w:r>
      <w:proofErr w:type="spellEnd"/>
      <w:r w:rsidR="00F756DA" w:rsidRPr="00F756DA">
        <w:rPr>
          <w:b/>
          <w:sz w:val="30"/>
          <w:szCs w:val="30"/>
          <w:lang w:val="ru-RU"/>
        </w:rPr>
        <w:t xml:space="preserve"> </w:t>
      </w:r>
      <w:proofErr w:type="spellStart"/>
      <w:r w:rsidR="00F756DA" w:rsidRPr="00F756DA">
        <w:rPr>
          <w:b/>
          <w:sz w:val="30"/>
          <w:szCs w:val="30"/>
          <w:lang w:val="ru-RU"/>
        </w:rPr>
        <w:t>видання</w:t>
      </w:r>
      <w:proofErr w:type="spellEnd"/>
      <w:r w:rsidR="00F756DA" w:rsidRPr="00F756DA">
        <w:rPr>
          <w:b/>
          <w:sz w:val="30"/>
          <w:szCs w:val="30"/>
          <w:lang w:val="ru-RU"/>
        </w:rPr>
        <w:t xml:space="preserve"> НКЦПФР)</w:t>
      </w:r>
    </w:p>
    <w:p w:rsidR="00786DCE" w:rsidRDefault="00EC67CD" w:rsidP="00176F73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9C6B6C">
        <w:rPr>
          <w:sz w:val="30"/>
          <w:szCs w:val="30"/>
          <w:lang w:val="ru-RU"/>
        </w:rPr>
        <w:t>Институты совместного инвестирования: технические аспекты представления данных о результатах деятельности / Л.В. Жураховська //</w:t>
      </w:r>
      <w:r w:rsidR="009C6B6C" w:rsidRPr="009C6B6C">
        <w:rPr>
          <w:sz w:val="30"/>
          <w:szCs w:val="30"/>
          <w:lang w:val="ru-RU"/>
        </w:rPr>
        <w:t xml:space="preserve"> «Наша справа»: </w:t>
      </w:r>
      <w:proofErr w:type="spellStart"/>
      <w:r w:rsidR="009C6B6C" w:rsidRPr="009C6B6C">
        <w:rPr>
          <w:sz w:val="30"/>
          <w:szCs w:val="30"/>
          <w:lang w:val="ru-RU"/>
        </w:rPr>
        <w:t>Збірник</w:t>
      </w:r>
      <w:proofErr w:type="spellEnd"/>
      <w:r w:rsidR="009C6B6C" w:rsidRPr="009C6B6C">
        <w:rPr>
          <w:sz w:val="30"/>
          <w:szCs w:val="30"/>
          <w:lang w:val="ru-RU"/>
        </w:rPr>
        <w:t xml:space="preserve"> наук. </w:t>
      </w:r>
      <w:proofErr w:type="spellStart"/>
      <w:r w:rsidR="009C6B6C" w:rsidRPr="009C6B6C">
        <w:rPr>
          <w:sz w:val="30"/>
          <w:szCs w:val="30"/>
          <w:lang w:val="ru-RU"/>
        </w:rPr>
        <w:t>праць</w:t>
      </w:r>
      <w:proofErr w:type="spellEnd"/>
      <w:r w:rsidR="009C6B6C" w:rsidRPr="009C6B6C">
        <w:rPr>
          <w:sz w:val="30"/>
          <w:szCs w:val="30"/>
          <w:lang w:val="ru-RU"/>
        </w:rPr>
        <w:t>. – К., КІІМ, – 2002.</w:t>
      </w:r>
    </w:p>
    <w:p w:rsidR="00FC0D28" w:rsidRPr="00FC0D28" w:rsidRDefault="008917BE" w:rsidP="00C420BD">
      <w:pPr>
        <w:numPr>
          <w:ilvl w:val="0"/>
          <w:numId w:val="4"/>
        </w:numPr>
        <w:jc w:val="both"/>
      </w:pPr>
      <w:proofErr w:type="spellStart"/>
      <w:r w:rsidRPr="00FC0D28">
        <w:rPr>
          <w:sz w:val="30"/>
          <w:szCs w:val="30"/>
          <w:lang w:val="ru-RU"/>
        </w:rPr>
        <w:t>Технічні</w:t>
      </w:r>
      <w:proofErr w:type="spellEnd"/>
      <w:r w:rsidRPr="00FC0D28">
        <w:rPr>
          <w:sz w:val="30"/>
          <w:szCs w:val="30"/>
          <w:lang w:val="ru-RU"/>
        </w:rPr>
        <w:t xml:space="preserve"> </w:t>
      </w:r>
      <w:proofErr w:type="spellStart"/>
      <w:r w:rsidRPr="00FC0D28">
        <w:rPr>
          <w:sz w:val="30"/>
          <w:szCs w:val="30"/>
          <w:lang w:val="ru-RU"/>
        </w:rPr>
        <w:t>аспекти</w:t>
      </w:r>
      <w:proofErr w:type="spellEnd"/>
      <w:r w:rsidRPr="00FC0D28">
        <w:rPr>
          <w:sz w:val="30"/>
          <w:szCs w:val="30"/>
          <w:lang w:val="ru-RU"/>
        </w:rPr>
        <w:t xml:space="preserve"> GIPS. Практика </w:t>
      </w:r>
      <w:proofErr w:type="spellStart"/>
      <w:r w:rsidRPr="00FC0D28">
        <w:rPr>
          <w:sz w:val="30"/>
          <w:szCs w:val="30"/>
          <w:lang w:val="ru-RU"/>
        </w:rPr>
        <w:t>застосування</w:t>
      </w:r>
      <w:proofErr w:type="spellEnd"/>
      <w:r w:rsidRPr="00FC0D28">
        <w:rPr>
          <w:sz w:val="30"/>
          <w:szCs w:val="30"/>
          <w:lang w:val="ru-RU"/>
        </w:rPr>
        <w:t xml:space="preserve"> в </w:t>
      </w:r>
      <w:proofErr w:type="spellStart"/>
      <w:r w:rsidRPr="00FC0D28">
        <w:rPr>
          <w:sz w:val="30"/>
          <w:szCs w:val="30"/>
          <w:lang w:val="ru-RU"/>
        </w:rPr>
        <w:t>Україні</w:t>
      </w:r>
      <w:proofErr w:type="spellEnd"/>
      <w:r w:rsidRPr="00FC0D28">
        <w:rPr>
          <w:sz w:val="30"/>
          <w:szCs w:val="30"/>
          <w:lang w:val="ru-RU"/>
        </w:rPr>
        <w:t xml:space="preserve"> / Л.В. Жураховська // </w:t>
      </w:r>
      <w:proofErr w:type="spellStart"/>
      <w:r w:rsidRPr="00FC0D28">
        <w:rPr>
          <w:sz w:val="30"/>
          <w:szCs w:val="30"/>
          <w:lang w:val="ru-RU"/>
        </w:rPr>
        <w:t>Цінні</w:t>
      </w:r>
      <w:proofErr w:type="spellEnd"/>
      <w:r w:rsidRPr="00FC0D28">
        <w:rPr>
          <w:sz w:val="30"/>
          <w:szCs w:val="30"/>
          <w:lang w:val="ru-RU"/>
        </w:rPr>
        <w:t xml:space="preserve"> </w:t>
      </w:r>
      <w:proofErr w:type="spellStart"/>
      <w:r w:rsidRPr="00FC0D28">
        <w:rPr>
          <w:sz w:val="30"/>
          <w:szCs w:val="30"/>
          <w:lang w:val="ru-RU"/>
        </w:rPr>
        <w:t>папери</w:t>
      </w:r>
      <w:proofErr w:type="spellEnd"/>
      <w:r w:rsidRPr="00FC0D28">
        <w:rPr>
          <w:sz w:val="30"/>
          <w:szCs w:val="30"/>
          <w:lang w:val="ru-RU"/>
        </w:rPr>
        <w:t xml:space="preserve"> </w:t>
      </w:r>
      <w:proofErr w:type="spellStart"/>
      <w:r w:rsidRPr="00FC0D28">
        <w:rPr>
          <w:sz w:val="30"/>
          <w:szCs w:val="30"/>
          <w:lang w:val="ru-RU"/>
        </w:rPr>
        <w:t>України</w:t>
      </w:r>
      <w:proofErr w:type="spellEnd"/>
      <w:r w:rsidRPr="00FC0D28">
        <w:rPr>
          <w:sz w:val="30"/>
          <w:szCs w:val="30"/>
          <w:lang w:val="ru-RU"/>
        </w:rPr>
        <w:t>. 2000. - №44 (132). – С. 18 - 22;  № 45(133). – С. 9 – 12</w:t>
      </w:r>
      <w:r w:rsidR="00F756DA">
        <w:rPr>
          <w:sz w:val="30"/>
          <w:szCs w:val="30"/>
          <w:lang w:val="ru-RU"/>
        </w:rPr>
        <w:t xml:space="preserve"> </w:t>
      </w:r>
      <w:r w:rsidR="00F756DA" w:rsidRPr="00F756DA">
        <w:rPr>
          <w:b/>
          <w:sz w:val="30"/>
          <w:szCs w:val="30"/>
          <w:lang w:val="ru-RU"/>
        </w:rPr>
        <w:t>(</w:t>
      </w:r>
      <w:proofErr w:type="spellStart"/>
      <w:r w:rsidR="00F756DA" w:rsidRPr="00F756DA">
        <w:rPr>
          <w:b/>
          <w:sz w:val="30"/>
          <w:szCs w:val="30"/>
          <w:lang w:val="ru-RU"/>
        </w:rPr>
        <w:t>офіційне</w:t>
      </w:r>
      <w:proofErr w:type="spellEnd"/>
      <w:r w:rsidR="00F756DA" w:rsidRPr="00F756DA">
        <w:rPr>
          <w:b/>
          <w:sz w:val="30"/>
          <w:szCs w:val="30"/>
          <w:lang w:val="ru-RU"/>
        </w:rPr>
        <w:t xml:space="preserve"> </w:t>
      </w:r>
      <w:proofErr w:type="spellStart"/>
      <w:r w:rsidR="00F756DA" w:rsidRPr="00F756DA">
        <w:rPr>
          <w:b/>
          <w:sz w:val="30"/>
          <w:szCs w:val="30"/>
          <w:lang w:val="ru-RU"/>
        </w:rPr>
        <w:t>видання</w:t>
      </w:r>
      <w:proofErr w:type="spellEnd"/>
      <w:r w:rsidR="00F756DA" w:rsidRPr="00F756DA">
        <w:rPr>
          <w:b/>
          <w:sz w:val="30"/>
          <w:szCs w:val="30"/>
          <w:lang w:val="ru-RU"/>
        </w:rPr>
        <w:t xml:space="preserve"> НКЦПФР)</w:t>
      </w:r>
    </w:p>
    <w:p w:rsidR="00FC0D28" w:rsidRPr="00FC0D28" w:rsidRDefault="0007239A" w:rsidP="00C420BD">
      <w:pPr>
        <w:numPr>
          <w:ilvl w:val="0"/>
          <w:numId w:val="4"/>
        </w:numPr>
        <w:jc w:val="both"/>
        <w:rPr>
          <w:sz w:val="30"/>
          <w:szCs w:val="30"/>
          <w:lang w:val="ru-RU"/>
        </w:rPr>
      </w:pPr>
      <w:r w:rsidRPr="00FC0D28">
        <w:rPr>
          <w:sz w:val="30"/>
          <w:szCs w:val="30"/>
          <w:lang w:val="ru-RU"/>
        </w:rPr>
        <w:t>Аналіз структури заборгованості як необхідна складова практичної роботи з боргами підприємства / Л.В. Жураховська //</w:t>
      </w:r>
      <w:r w:rsidR="00FC0D28" w:rsidRPr="00FC0D28">
        <w:rPr>
          <w:sz w:val="30"/>
          <w:szCs w:val="30"/>
          <w:lang w:val="ru-RU"/>
        </w:rPr>
        <w:t xml:space="preserve"> </w:t>
      </w:r>
      <w:proofErr w:type="spellStart"/>
      <w:r w:rsidR="00FC0D28" w:rsidRPr="00FC0D28">
        <w:rPr>
          <w:sz w:val="30"/>
          <w:szCs w:val="30"/>
          <w:lang w:val="ru-RU"/>
        </w:rPr>
        <w:t>Український</w:t>
      </w:r>
      <w:proofErr w:type="spellEnd"/>
      <w:r w:rsidR="00FC0D28" w:rsidRPr="00FC0D28">
        <w:rPr>
          <w:sz w:val="30"/>
          <w:szCs w:val="30"/>
          <w:lang w:val="ru-RU"/>
        </w:rPr>
        <w:t xml:space="preserve"> </w:t>
      </w:r>
      <w:proofErr w:type="spellStart"/>
      <w:r w:rsidR="00FC0D28" w:rsidRPr="00FC0D28">
        <w:rPr>
          <w:sz w:val="30"/>
          <w:szCs w:val="30"/>
          <w:lang w:val="ru-RU"/>
        </w:rPr>
        <w:t>інвестиційний</w:t>
      </w:r>
      <w:proofErr w:type="spellEnd"/>
      <w:r w:rsidR="00FC0D28" w:rsidRPr="00FC0D28">
        <w:rPr>
          <w:sz w:val="30"/>
          <w:szCs w:val="30"/>
          <w:lang w:val="ru-RU"/>
        </w:rPr>
        <w:t xml:space="preserve"> журнал “</w:t>
      </w:r>
      <w:proofErr w:type="spellStart"/>
      <w:r w:rsidR="00FC0D28" w:rsidRPr="00FC0D28">
        <w:rPr>
          <w:sz w:val="30"/>
          <w:szCs w:val="30"/>
          <w:lang w:val="ru-RU"/>
        </w:rPr>
        <w:t>Welkome</w:t>
      </w:r>
      <w:proofErr w:type="spellEnd"/>
      <w:r w:rsidR="00FC0D28" w:rsidRPr="00FC0D28">
        <w:rPr>
          <w:sz w:val="30"/>
          <w:szCs w:val="30"/>
          <w:lang w:val="ru-RU"/>
        </w:rPr>
        <w:t>”. – 2000. - №2. – С.54</w:t>
      </w:r>
    </w:p>
    <w:p w:rsidR="002929D3" w:rsidRPr="000D50FB" w:rsidRDefault="00773713" w:rsidP="00A676A9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0D50FB">
        <w:rPr>
          <w:sz w:val="30"/>
          <w:szCs w:val="30"/>
          <w:lang w:val="ru-RU"/>
        </w:rPr>
        <w:t xml:space="preserve">«Быки» и «медведи» в особо крупных размерах или государственные игры с приватизационными бумагами </w:t>
      </w:r>
      <w:r w:rsidR="000D50FB">
        <w:rPr>
          <w:sz w:val="30"/>
          <w:szCs w:val="30"/>
          <w:lang w:val="ru-RU"/>
        </w:rPr>
        <w:t>/ Л.В. Жураховс</w:t>
      </w:r>
      <w:r w:rsidRPr="00FC0D28">
        <w:rPr>
          <w:sz w:val="30"/>
          <w:szCs w:val="30"/>
          <w:lang w:val="ru-RU"/>
        </w:rPr>
        <w:t>ка</w:t>
      </w:r>
      <w:r w:rsidR="000D50FB">
        <w:rPr>
          <w:sz w:val="30"/>
          <w:szCs w:val="30"/>
          <w:lang w:val="ru-RU"/>
        </w:rPr>
        <w:t>я, С.В. Жураховский</w:t>
      </w:r>
      <w:r w:rsidRPr="00FC0D28">
        <w:rPr>
          <w:sz w:val="30"/>
          <w:szCs w:val="30"/>
          <w:lang w:val="ru-RU"/>
        </w:rPr>
        <w:t xml:space="preserve"> //</w:t>
      </w:r>
      <w:r w:rsidR="000D50FB">
        <w:rPr>
          <w:sz w:val="30"/>
          <w:szCs w:val="30"/>
          <w:lang w:val="ru-RU"/>
        </w:rPr>
        <w:t xml:space="preserve"> </w:t>
      </w:r>
      <w:r w:rsidR="000D50FB" w:rsidRPr="000D50FB">
        <w:rPr>
          <w:sz w:val="30"/>
          <w:szCs w:val="30"/>
          <w:lang w:val="ru-RU"/>
        </w:rPr>
        <w:t>Финансовые риски. - 1998. - №3.  – С. 23-26</w:t>
      </w:r>
      <w:r w:rsidR="00F756DA">
        <w:rPr>
          <w:sz w:val="30"/>
          <w:szCs w:val="30"/>
          <w:lang w:val="ru-RU"/>
        </w:rPr>
        <w:t xml:space="preserve"> </w:t>
      </w:r>
      <w:r w:rsidR="00F756DA" w:rsidRPr="009A6B46">
        <w:rPr>
          <w:b/>
          <w:sz w:val="30"/>
          <w:szCs w:val="30"/>
        </w:rPr>
        <w:t>(фахове видання</w:t>
      </w:r>
      <w:r w:rsidR="00F756DA">
        <w:rPr>
          <w:b/>
          <w:sz w:val="30"/>
          <w:szCs w:val="30"/>
        </w:rPr>
        <w:t>)</w:t>
      </w:r>
    </w:p>
    <w:p w:rsidR="000821FD" w:rsidRDefault="000821FD" w:rsidP="000821FD">
      <w:pPr>
        <w:ind w:left="567"/>
        <w:rPr>
          <w:sz w:val="30"/>
          <w:szCs w:val="30"/>
        </w:rPr>
      </w:pPr>
    </w:p>
    <w:p w:rsidR="006572CA" w:rsidRPr="00101BB4" w:rsidRDefault="006572CA" w:rsidP="0039607C">
      <w:pPr>
        <w:numPr>
          <w:ilvl w:val="0"/>
          <w:numId w:val="4"/>
        </w:numPr>
        <w:rPr>
          <w:sz w:val="30"/>
          <w:szCs w:val="30"/>
          <w:lang w:val="en-US"/>
        </w:rPr>
      </w:pPr>
      <w:r w:rsidRPr="00101BB4">
        <w:rPr>
          <w:sz w:val="30"/>
          <w:szCs w:val="30"/>
          <w:lang w:val="en-US"/>
        </w:rPr>
        <w:lastRenderedPageBreak/>
        <w:t>Ukrainian T-Bills Break Market Rules</w:t>
      </w:r>
      <w:r w:rsidR="00A94E52">
        <w:rPr>
          <w:sz w:val="30"/>
          <w:szCs w:val="30"/>
          <w:lang w:val="en-US"/>
        </w:rPr>
        <w:t xml:space="preserve"> </w:t>
      </w:r>
      <w:r w:rsidR="00A94E52" w:rsidRPr="00101BB4">
        <w:rPr>
          <w:sz w:val="30"/>
          <w:szCs w:val="30"/>
          <w:lang w:val="en-US"/>
        </w:rPr>
        <w:t>(Economic Review</w:t>
      </w:r>
      <w:proofErr w:type="gramStart"/>
      <w:r w:rsidR="00A94E52" w:rsidRPr="00101BB4">
        <w:rPr>
          <w:sz w:val="30"/>
          <w:szCs w:val="30"/>
          <w:lang w:val="en-US"/>
        </w:rPr>
        <w:t xml:space="preserve">) </w:t>
      </w:r>
      <w:r w:rsidRPr="00101BB4">
        <w:rPr>
          <w:sz w:val="30"/>
          <w:szCs w:val="30"/>
          <w:lang w:val="en-US"/>
        </w:rPr>
        <w:t xml:space="preserve"> </w:t>
      </w:r>
      <w:r w:rsidR="00A94E52">
        <w:rPr>
          <w:sz w:val="30"/>
          <w:szCs w:val="30"/>
        </w:rPr>
        <w:t>/</w:t>
      </w:r>
      <w:proofErr w:type="gramEnd"/>
      <w:r w:rsidR="00A94E52">
        <w:rPr>
          <w:sz w:val="30"/>
          <w:szCs w:val="30"/>
        </w:rPr>
        <w:t xml:space="preserve"> </w:t>
      </w:r>
      <w:r w:rsidR="00A94E52">
        <w:rPr>
          <w:sz w:val="30"/>
          <w:szCs w:val="30"/>
          <w:lang w:val="en-US"/>
        </w:rPr>
        <w:t xml:space="preserve">L.V. Zhurakhovska, S.V. </w:t>
      </w:r>
      <w:proofErr w:type="spellStart"/>
      <w:r w:rsidR="00A94E52">
        <w:rPr>
          <w:sz w:val="30"/>
          <w:szCs w:val="30"/>
          <w:lang w:val="en-US"/>
        </w:rPr>
        <w:t>Zhurakhovskii</w:t>
      </w:r>
      <w:proofErr w:type="spellEnd"/>
      <w:r w:rsidR="00A94E52">
        <w:rPr>
          <w:sz w:val="30"/>
          <w:szCs w:val="30"/>
          <w:lang w:val="en-US"/>
        </w:rPr>
        <w:t xml:space="preserve"> </w:t>
      </w:r>
      <w:r w:rsidRPr="00101BB4">
        <w:rPr>
          <w:sz w:val="30"/>
          <w:szCs w:val="30"/>
          <w:lang w:val="en-US"/>
        </w:rPr>
        <w:t xml:space="preserve">// </w:t>
      </w:r>
      <w:proofErr w:type="spellStart"/>
      <w:r w:rsidRPr="00101BB4">
        <w:rPr>
          <w:sz w:val="30"/>
          <w:szCs w:val="30"/>
          <w:lang w:val="en-US"/>
        </w:rPr>
        <w:t>IntelNews</w:t>
      </w:r>
      <w:proofErr w:type="spellEnd"/>
      <w:r w:rsidRPr="00101BB4">
        <w:rPr>
          <w:sz w:val="30"/>
          <w:szCs w:val="30"/>
          <w:lang w:val="en-US"/>
        </w:rPr>
        <w:t xml:space="preserve"> Business Journal. - December 23, 1996. - P. 26. (</w:t>
      </w:r>
      <w:r w:rsidRPr="00101BB4">
        <w:rPr>
          <w:b/>
          <w:sz w:val="30"/>
          <w:szCs w:val="30"/>
          <w:lang w:val="en-US"/>
        </w:rPr>
        <w:t>In English</w:t>
      </w:r>
      <w:r w:rsidRPr="00101BB4">
        <w:rPr>
          <w:sz w:val="30"/>
          <w:szCs w:val="30"/>
          <w:lang w:val="en-US"/>
        </w:rPr>
        <w:t>)</w:t>
      </w:r>
    </w:p>
    <w:p w:rsidR="003E2A85" w:rsidRPr="00C23004" w:rsidRDefault="003E2A85" w:rsidP="003E2A85">
      <w:pPr>
        <w:numPr>
          <w:ilvl w:val="0"/>
          <w:numId w:val="4"/>
        </w:numPr>
        <w:rPr>
          <w:sz w:val="30"/>
          <w:szCs w:val="30"/>
          <w:lang w:val="ru-RU"/>
        </w:rPr>
      </w:pPr>
      <w:r w:rsidRPr="00C23004">
        <w:rPr>
          <w:sz w:val="30"/>
          <w:szCs w:val="30"/>
          <w:lang w:val="ru-RU"/>
        </w:rPr>
        <w:t xml:space="preserve">Оптимизация портфеля ОВГЗ на основе прогноза доходности размещения </w:t>
      </w:r>
      <w:r w:rsidR="004A79DA">
        <w:rPr>
          <w:sz w:val="30"/>
          <w:szCs w:val="30"/>
          <w:lang w:val="ru-RU"/>
        </w:rPr>
        <w:t>/ Л.В. Жураховс</w:t>
      </w:r>
      <w:r w:rsidR="004A79DA" w:rsidRPr="00FC0D28">
        <w:rPr>
          <w:sz w:val="30"/>
          <w:szCs w:val="30"/>
          <w:lang w:val="ru-RU"/>
        </w:rPr>
        <w:t>ка</w:t>
      </w:r>
      <w:r w:rsidR="004A79DA">
        <w:rPr>
          <w:sz w:val="30"/>
          <w:szCs w:val="30"/>
          <w:lang w:val="ru-RU"/>
        </w:rPr>
        <w:t xml:space="preserve">я, С.В. </w:t>
      </w:r>
      <w:proofErr w:type="spellStart"/>
      <w:r w:rsidR="004A79DA">
        <w:rPr>
          <w:sz w:val="30"/>
          <w:szCs w:val="30"/>
          <w:lang w:val="ru-RU"/>
        </w:rPr>
        <w:t>Жураховский</w:t>
      </w:r>
      <w:proofErr w:type="spellEnd"/>
      <w:r w:rsidR="004A79DA" w:rsidRPr="00FC0D28">
        <w:rPr>
          <w:sz w:val="30"/>
          <w:szCs w:val="30"/>
          <w:lang w:val="ru-RU"/>
        </w:rPr>
        <w:t xml:space="preserve"> </w:t>
      </w:r>
      <w:r w:rsidRPr="00C23004">
        <w:rPr>
          <w:sz w:val="30"/>
          <w:szCs w:val="30"/>
          <w:lang w:val="ru-RU"/>
        </w:rPr>
        <w:t xml:space="preserve">// UFE </w:t>
      </w:r>
      <w:proofErr w:type="spellStart"/>
      <w:r w:rsidRPr="00C23004">
        <w:rPr>
          <w:sz w:val="30"/>
          <w:szCs w:val="30"/>
          <w:lang w:val="ru-RU"/>
        </w:rPr>
        <w:t>Review</w:t>
      </w:r>
      <w:proofErr w:type="spellEnd"/>
      <w:r w:rsidRPr="00C23004">
        <w:rPr>
          <w:sz w:val="30"/>
          <w:szCs w:val="30"/>
          <w:lang w:val="ru-RU"/>
        </w:rPr>
        <w:t xml:space="preserve">. - 1996. - 2(I) - С. 15-25. </w:t>
      </w:r>
    </w:p>
    <w:p w:rsidR="00DD3FE9" w:rsidRPr="00B53A57" w:rsidRDefault="00DD3FE9" w:rsidP="00DD3FE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12B2" w:rsidRPr="00B53A57" w:rsidRDefault="00CE12B2" w:rsidP="00D242A8">
      <w:pPr>
        <w:rPr>
          <w:b/>
          <w:i/>
          <w:sz w:val="30"/>
          <w:szCs w:val="30"/>
          <w:lang w:eastAsia="ru-RU"/>
        </w:rPr>
      </w:pPr>
      <w:r w:rsidRPr="00B53A57">
        <w:rPr>
          <w:b/>
          <w:i/>
          <w:sz w:val="30"/>
          <w:szCs w:val="30"/>
          <w:lang w:eastAsia="ru-RU"/>
        </w:rPr>
        <w:t>Волонтерська діяльність:</w:t>
      </w:r>
    </w:p>
    <w:p w:rsidR="00CE12B2" w:rsidRPr="00B71586" w:rsidRDefault="00CE12B2" w:rsidP="00D35D71">
      <w:pPr>
        <w:pStyle w:val="a3"/>
        <w:numPr>
          <w:ilvl w:val="0"/>
          <w:numId w:val="1"/>
        </w:numPr>
        <w:rPr>
          <w:sz w:val="30"/>
          <w:szCs w:val="30"/>
        </w:rPr>
      </w:pPr>
      <w:r w:rsidRPr="00B71586">
        <w:rPr>
          <w:sz w:val="30"/>
          <w:szCs w:val="30"/>
        </w:rPr>
        <w:t xml:space="preserve">Ініціатор розвитку стандартів GIPS в Україні: </w:t>
      </w:r>
      <w:r w:rsidR="00B71586" w:rsidRPr="00B71586">
        <w:rPr>
          <w:sz w:val="30"/>
          <w:szCs w:val="30"/>
        </w:rPr>
        <w:t xml:space="preserve">Представник України у GIPS RTS EMEA (Регіональному технічному комітеті зі стандартів GIPS країн Європи, Центральної Азії та Африки). Представник </w:t>
      </w:r>
      <w:r w:rsidR="004A6BF1">
        <w:rPr>
          <w:sz w:val="30"/>
          <w:szCs w:val="30"/>
        </w:rPr>
        <w:t xml:space="preserve">УАІБ - </w:t>
      </w:r>
      <w:r w:rsidR="00B71586" w:rsidRPr="00B71586">
        <w:rPr>
          <w:sz w:val="30"/>
          <w:szCs w:val="30"/>
        </w:rPr>
        <w:t xml:space="preserve">Вітчизняного спонсора України </w:t>
      </w:r>
      <w:r w:rsidR="004A6BF1">
        <w:rPr>
          <w:sz w:val="30"/>
          <w:szCs w:val="30"/>
        </w:rPr>
        <w:t xml:space="preserve">- </w:t>
      </w:r>
      <w:r w:rsidR="00B71586" w:rsidRPr="00B71586">
        <w:rPr>
          <w:sz w:val="30"/>
          <w:szCs w:val="30"/>
        </w:rPr>
        <w:t xml:space="preserve">в СФА Інституті </w:t>
      </w:r>
      <w:r w:rsidR="00EF74AA" w:rsidRPr="00B71586">
        <w:rPr>
          <w:sz w:val="30"/>
          <w:szCs w:val="30"/>
        </w:rPr>
        <w:t>(</w:t>
      </w:r>
      <w:hyperlink r:id="rId12" w:history="1">
        <w:r w:rsidR="00EF74AA" w:rsidRPr="00B71586">
          <w:rPr>
            <w:rStyle w:val="a4"/>
            <w:sz w:val="30"/>
            <w:szCs w:val="30"/>
            <w:lang w:eastAsia="ru-RU"/>
          </w:rPr>
          <w:t>http://www.gipsstandards.org/</w:t>
        </w:r>
      </w:hyperlink>
      <w:r w:rsidR="00EF74AA" w:rsidRPr="00B71586">
        <w:rPr>
          <w:sz w:val="30"/>
          <w:szCs w:val="30"/>
          <w:lang w:eastAsia="ru-RU"/>
        </w:rPr>
        <w:t>).</w:t>
      </w:r>
    </w:p>
    <w:p w:rsidR="00CE12B2" w:rsidRPr="00B53A57" w:rsidRDefault="00CE12B2" w:rsidP="000A7D7C">
      <w:pPr>
        <w:pStyle w:val="a3"/>
        <w:numPr>
          <w:ilvl w:val="0"/>
          <w:numId w:val="1"/>
        </w:numPr>
        <w:rPr>
          <w:sz w:val="30"/>
          <w:szCs w:val="30"/>
        </w:rPr>
      </w:pPr>
      <w:r w:rsidRPr="00B53A57">
        <w:rPr>
          <w:sz w:val="30"/>
          <w:szCs w:val="30"/>
        </w:rPr>
        <w:t xml:space="preserve">Член Асоціації молодих донорів України </w:t>
      </w:r>
      <w:r w:rsidR="001603CE" w:rsidRPr="000A7D7C">
        <w:rPr>
          <w:rStyle w:val="a4"/>
          <w:lang w:eastAsia="ru-RU"/>
        </w:rPr>
        <w:t>(</w:t>
      </w:r>
      <w:r w:rsidR="000A7D7C" w:rsidRPr="000A7D7C">
        <w:rPr>
          <w:rStyle w:val="a4"/>
          <w:sz w:val="30"/>
          <w:szCs w:val="30"/>
          <w:lang w:eastAsia="ru-RU"/>
        </w:rPr>
        <w:t>https://donor.ua/donors/3134</w:t>
      </w:r>
      <w:r w:rsidR="001603CE" w:rsidRPr="000A7D7C">
        <w:rPr>
          <w:rStyle w:val="a4"/>
          <w:lang w:eastAsia="ru-RU"/>
        </w:rPr>
        <w:t>)</w:t>
      </w:r>
    </w:p>
    <w:p w:rsidR="00EF74AA" w:rsidRPr="0093557D" w:rsidRDefault="00EF74AA" w:rsidP="0093557D">
      <w:pPr>
        <w:pStyle w:val="a3"/>
        <w:numPr>
          <w:ilvl w:val="0"/>
          <w:numId w:val="1"/>
        </w:numPr>
        <w:rPr>
          <w:rStyle w:val="a4"/>
        </w:rPr>
      </w:pPr>
      <w:r w:rsidRPr="00B53A57">
        <w:rPr>
          <w:sz w:val="30"/>
          <w:szCs w:val="30"/>
          <w:lang w:eastAsia="ru-RU"/>
        </w:rPr>
        <w:t xml:space="preserve">Член Українського товариства </w:t>
      </w:r>
      <w:r w:rsidR="000C507F" w:rsidRPr="00362D83">
        <w:rPr>
          <w:sz w:val="30"/>
          <w:szCs w:val="30"/>
          <w:lang w:eastAsia="ru-RU"/>
        </w:rPr>
        <w:t>фінансових</w:t>
      </w:r>
      <w:r w:rsidRPr="00362D83">
        <w:rPr>
          <w:sz w:val="30"/>
          <w:szCs w:val="30"/>
          <w:lang w:eastAsia="ru-RU"/>
        </w:rPr>
        <w:t xml:space="preserve"> </w:t>
      </w:r>
      <w:r w:rsidR="000C507F" w:rsidRPr="00362D83">
        <w:rPr>
          <w:sz w:val="30"/>
          <w:szCs w:val="30"/>
          <w:lang w:eastAsia="ru-RU"/>
        </w:rPr>
        <w:t>аналітиків</w:t>
      </w:r>
      <w:r w:rsidRPr="00B53A57">
        <w:rPr>
          <w:sz w:val="30"/>
          <w:szCs w:val="30"/>
          <w:lang w:eastAsia="ru-RU"/>
        </w:rPr>
        <w:t xml:space="preserve"> з 1996 (</w:t>
      </w:r>
      <w:r w:rsidR="0093557D" w:rsidRPr="0093557D">
        <w:rPr>
          <w:rStyle w:val="a4"/>
          <w:sz w:val="30"/>
          <w:szCs w:val="30"/>
          <w:lang w:eastAsia="ru-RU"/>
        </w:rPr>
        <w:t>http://usfa-ua.org/</w:t>
      </w:r>
      <w:r w:rsidRPr="0093557D">
        <w:rPr>
          <w:rStyle w:val="a4"/>
        </w:rPr>
        <w:t>)</w:t>
      </w:r>
    </w:p>
    <w:p w:rsidR="00EF74AA" w:rsidRPr="00B53A57" w:rsidRDefault="00EF74AA" w:rsidP="00EF74AA">
      <w:pPr>
        <w:pStyle w:val="a3"/>
        <w:ind w:left="360"/>
        <w:rPr>
          <w:sz w:val="30"/>
          <w:szCs w:val="30"/>
        </w:rPr>
      </w:pPr>
    </w:p>
    <w:p w:rsidR="00CE12B2" w:rsidRDefault="00690191" w:rsidP="00D242A8">
      <w:pPr>
        <w:rPr>
          <w:i/>
          <w:sz w:val="30"/>
          <w:szCs w:val="30"/>
          <w:lang w:eastAsia="ru-RU"/>
        </w:rPr>
      </w:pPr>
      <w:hyperlink r:id="rId13" w:history="1">
        <w:r w:rsidRPr="00085024">
          <w:rPr>
            <w:rStyle w:val="a4"/>
            <w:i/>
            <w:sz w:val="30"/>
            <w:szCs w:val="30"/>
            <w:lang w:eastAsia="ru-RU"/>
          </w:rPr>
          <w:t>https://scholar.google.com.ua/citations?user=_LK</w:t>
        </w:r>
        <w:bookmarkStart w:id="3" w:name="_GoBack"/>
        <w:bookmarkEnd w:id="3"/>
        <w:r w:rsidRPr="00085024">
          <w:rPr>
            <w:rStyle w:val="a4"/>
            <w:i/>
            <w:sz w:val="30"/>
            <w:szCs w:val="30"/>
            <w:lang w:eastAsia="ru-RU"/>
          </w:rPr>
          <w:t>o</w:t>
        </w:r>
        <w:r w:rsidRPr="00085024">
          <w:rPr>
            <w:rStyle w:val="a4"/>
            <w:i/>
            <w:sz w:val="30"/>
            <w:szCs w:val="30"/>
            <w:lang w:eastAsia="ru-RU"/>
          </w:rPr>
          <w:t>J50AAAAJ&amp;hl=ru</w:t>
        </w:r>
      </w:hyperlink>
    </w:p>
    <w:p w:rsidR="00690191" w:rsidRPr="00B53A57" w:rsidRDefault="00690191" w:rsidP="00D242A8">
      <w:pPr>
        <w:rPr>
          <w:i/>
          <w:sz w:val="30"/>
          <w:szCs w:val="30"/>
          <w:lang w:eastAsia="ru-RU"/>
        </w:rPr>
      </w:pPr>
    </w:p>
    <w:sectPr w:rsidR="00690191" w:rsidRPr="00B53A57" w:rsidSect="003C2E5F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FF1"/>
    <w:multiLevelType w:val="hybridMultilevel"/>
    <w:tmpl w:val="152CA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10BC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62AD0"/>
    <w:multiLevelType w:val="hybridMultilevel"/>
    <w:tmpl w:val="72022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31B43"/>
    <w:multiLevelType w:val="singleLevel"/>
    <w:tmpl w:val="437C76F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 CYR" w:hAnsi="Times New Roman CYR" w:hint="default"/>
        <w:b w:val="0"/>
        <w:i w:val="0"/>
        <w:sz w:val="22"/>
        <w:u w:val="none"/>
      </w:rPr>
    </w:lvl>
  </w:abstractNum>
  <w:abstractNum w:abstractNumId="3">
    <w:nsid w:val="76ED262F"/>
    <w:multiLevelType w:val="singleLevel"/>
    <w:tmpl w:val="437C76F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 CYR" w:hAnsi="Times New Roman CYR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F74"/>
    <w:rsid w:val="000030D5"/>
    <w:rsid w:val="0003105F"/>
    <w:rsid w:val="0003562E"/>
    <w:rsid w:val="000443F9"/>
    <w:rsid w:val="000477D5"/>
    <w:rsid w:val="00054A61"/>
    <w:rsid w:val="000561F6"/>
    <w:rsid w:val="0006607B"/>
    <w:rsid w:val="00070CB4"/>
    <w:rsid w:val="0007239A"/>
    <w:rsid w:val="0008184C"/>
    <w:rsid w:val="000821FD"/>
    <w:rsid w:val="00085B35"/>
    <w:rsid w:val="000910E2"/>
    <w:rsid w:val="000A481E"/>
    <w:rsid w:val="000A6BED"/>
    <w:rsid w:val="000A7D7C"/>
    <w:rsid w:val="000C507F"/>
    <w:rsid w:val="000D1CE7"/>
    <w:rsid w:val="000D50FB"/>
    <w:rsid w:val="000F2373"/>
    <w:rsid w:val="000F71A8"/>
    <w:rsid w:val="00101BB4"/>
    <w:rsid w:val="00105DF2"/>
    <w:rsid w:val="00114919"/>
    <w:rsid w:val="00123F65"/>
    <w:rsid w:val="00135B41"/>
    <w:rsid w:val="0013739C"/>
    <w:rsid w:val="00144DE6"/>
    <w:rsid w:val="001603CE"/>
    <w:rsid w:val="00161719"/>
    <w:rsid w:val="001653C3"/>
    <w:rsid w:val="00167CF1"/>
    <w:rsid w:val="00185A78"/>
    <w:rsid w:val="001A0F20"/>
    <w:rsid w:val="001A0FF8"/>
    <w:rsid w:val="001A7BF8"/>
    <w:rsid w:val="001B30BA"/>
    <w:rsid w:val="001B6888"/>
    <w:rsid w:val="001B6C33"/>
    <w:rsid w:val="001C659C"/>
    <w:rsid w:val="001D451F"/>
    <w:rsid w:val="001D6EAA"/>
    <w:rsid w:val="002134BC"/>
    <w:rsid w:val="00213D01"/>
    <w:rsid w:val="0021634C"/>
    <w:rsid w:val="00217F74"/>
    <w:rsid w:val="00235D93"/>
    <w:rsid w:val="00261A11"/>
    <w:rsid w:val="00267D9D"/>
    <w:rsid w:val="00274124"/>
    <w:rsid w:val="002929D3"/>
    <w:rsid w:val="002B25A5"/>
    <w:rsid w:val="002C1B48"/>
    <w:rsid w:val="002C3B59"/>
    <w:rsid w:val="002D2866"/>
    <w:rsid w:val="002E419F"/>
    <w:rsid w:val="002E5769"/>
    <w:rsid w:val="002E7FDC"/>
    <w:rsid w:val="002F0666"/>
    <w:rsid w:val="002F157E"/>
    <w:rsid w:val="00303F2A"/>
    <w:rsid w:val="003053E7"/>
    <w:rsid w:val="00330B0F"/>
    <w:rsid w:val="003316CA"/>
    <w:rsid w:val="00347E41"/>
    <w:rsid w:val="00355BEC"/>
    <w:rsid w:val="00362D83"/>
    <w:rsid w:val="00370B4F"/>
    <w:rsid w:val="00371EB3"/>
    <w:rsid w:val="00380442"/>
    <w:rsid w:val="00387EC1"/>
    <w:rsid w:val="00393DE5"/>
    <w:rsid w:val="003A2E14"/>
    <w:rsid w:val="003C0473"/>
    <w:rsid w:val="003C2E5F"/>
    <w:rsid w:val="003D146D"/>
    <w:rsid w:val="003D2504"/>
    <w:rsid w:val="003D2EFE"/>
    <w:rsid w:val="003D4241"/>
    <w:rsid w:val="003E2A85"/>
    <w:rsid w:val="003E6F48"/>
    <w:rsid w:val="004118D0"/>
    <w:rsid w:val="00423EB2"/>
    <w:rsid w:val="00434D8B"/>
    <w:rsid w:val="0044576A"/>
    <w:rsid w:val="004623FC"/>
    <w:rsid w:val="004842F5"/>
    <w:rsid w:val="004A6582"/>
    <w:rsid w:val="004A6BF1"/>
    <w:rsid w:val="004A79DA"/>
    <w:rsid w:val="004B37EA"/>
    <w:rsid w:val="004B7F20"/>
    <w:rsid w:val="004C15BD"/>
    <w:rsid w:val="004C7810"/>
    <w:rsid w:val="004E08EC"/>
    <w:rsid w:val="004E1662"/>
    <w:rsid w:val="004E53B3"/>
    <w:rsid w:val="004E6A84"/>
    <w:rsid w:val="004F35FA"/>
    <w:rsid w:val="004F7D3D"/>
    <w:rsid w:val="005111EE"/>
    <w:rsid w:val="005145AD"/>
    <w:rsid w:val="00514F0D"/>
    <w:rsid w:val="00525575"/>
    <w:rsid w:val="00527E99"/>
    <w:rsid w:val="0053524B"/>
    <w:rsid w:val="00536F03"/>
    <w:rsid w:val="0053771D"/>
    <w:rsid w:val="005521FE"/>
    <w:rsid w:val="00562EE9"/>
    <w:rsid w:val="005641EB"/>
    <w:rsid w:val="00576E68"/>
    <w:rsid w:val="00577C25"/>
    <w:rsid w:val="005A0DF2"/>
    <w:rsid w:val="005B3062"/>
    <w:rsid w:val="005B7A45"/>
    <w:rsid w:val="005C255D"/>
    <w:rsid w:val="005C3C68"/>
    <w:rsid w:val="005D3885"/>
    <w:rsid w:val="005E2126"/>
    <w:rsid w:val="005E4A32"/>
    <w:rsid w:val="00611636"/>
    <w:rsid w:val="00620553"/>
    <w:rsid w:val="00627697"/>
    <w:rsid w:val="00646636"/>
    <w:rsid w:val="00652760"/>
    <w:rsid w:val="006572CA"/>
    <w:rsid w:val="00674E78"/>
    <w:rsid w:val="00690191"/>
    <w:rsid w:val="00696BB5"/>
    <w:rsid w:val="006B6548"/>
    <w:rsid w:val="006D4CB3"/>
    <w:rsid w:val="006E1466"/>
    <w:rsid w:val="006E15F0"/>
    <w:rsid w:val="006F2426"/>
    <w:rsid w:val="00703763"/>
    <w:rsid w:val="00703C95"/>
    <w:rsid w:val="00705E0D"/>
    <w:rsid w:val="0070677D"/>
    <w:rsid w:val="00730E49"/>
    <w:rsid w:val="0073311C"/>
    <w:rsid w:val="00736EDA"/>
    <w:rsid w:val="00743E4D"/>
    <w:rsid w:val="0074473E"/>
    <w:rsid w:val="00750746"/>
    <w:rsid w:val="00757FEC"/>
    <w:rsid w:val="00770AC6"/>
    <w:rsid w:val="007724D8"/>
    <w:rsid w:val="00773713"/>
    <w:rsid w:val="00775D8E"/>
    <w:rsid w:val="0078002F"/>
    <w:rsid w:val="00786DCE"/>
    <w:rsid w:val="0079299B"/>
    <w:rsid w:val="007972AD"/>
    <w:rsid w:val="007A76BC"/>
    <w:rsid w:val="007B0534"/>
    <w:rsid w:val="007B2489"/>
    <w:rsid w:val="007B6A33"/>
    <w:rsid w:val="007C215C"/>
    <w:rsid w:val="007D3F72"/>
    <w:rsid w:val="007E1B10"/>
    <w:rsid w:val="007E583C"/>
    <w:rsid w:val="007E694E"/>
    <w:rsid w:val="007F25AA"/>
    <w:rsid w:val="00802117"/>
    <w:rsid w:val="00807686"/>
    <w:rsid w:val="00807C34"/>
    <w:rsid w:val="008123F1"/>
    <w:rsid w:val="008126BB"/>
    <w:rsid w:val="00813649"/>
    <w:rsid w:val="008414F2"/>
    <w:rsid w:val="00862B8B"/>
    <w:rsid w:val="0088433D"/>
    <w:rsid w:val="00887616"/>
    <w:rsid w:val="008917BE"/>
    <w:rsid w:val="00893A06"/>
    <w:rsid w:val="008A1007"/>
    <w:rsid w:val="008A187E"/>
    <w:rsid w:val="008C0CA8"/>
    <w:rsid w:val="008E11AE"/>
    <w:rsid w:val="008E2CDB"/>
    <w:rsid w:val="008F3CA6"/>
    <w:rsid w:val="008F6C66"/>
    <w:rsid w:val="00910066"/>
    <w:rsid w:val="0091428F"/>
    <w:rsid w:val="009205DC"/>
    <w:rsid w:val="0092770F"/>
    <w:rsid w:val="00927A35"/>
    <w:rsid w:val="00934A51"/>
    <w:rsid w:val="0093557D"/>
    <w:rsid w:val="00952575"/>
    <w:rsid w:val="00974474"/>
    <w:rsid w:val="009829C5"/>
    <w:rsid w:val="00986690"/>
    <w:rsid w:val="00987A74"/>
    <w:rsid w:val="009A392D"/>
    <w:rsid w:val="009A55D6"/>
    <w:rsid w:val="009A6B46"/>
    <w:rsid w:val="009B33E5"/>
    <w:rsid w:val="009B3E98"/>
    <w:rsid w:val="009C1145"/>
    <w:rsid w:val="009C6B6C"/>
    <w:rsid w:val="009E1620"/>
    <w:rsid w:val="009E2113"/>
    <w:rsid w:val="009F73AC"/>
    <w:rsid w:val="009F7B54"/>
    <w:rsid w:val="009F7C43"/>
    <w:rsid w:val="00A0447A"/>
    <w:rsid w:val="00A17B6B"/>
    <w:rsid w:val="00A22918"/>
    <w:rsid w:val="00A358A5"/>
    <w:rsid w:val="00A4560D"/>
    <w:rsid w:val="00A47BEC"/>
    <w:rsid w:val="00A47D1E"/>
    <w:rsid w:val="00A508DA"/>
    <w:rsid w:val="00A55E84"/>
    <w:rsid w:val="00A600AB"/>
    <w:rsid w:val="00A738B9"/>
    <w:rsid w:val="00A8140E"/>
    <w:rsid w:val="00A83358"/>
    <w:rsid w:val="00A87D0A"/>
    <w:rsid w:val="00A90E80"/>
    <w:rsid w:val="00A91471"/>
    <w:rsid w:val="00A94E52"/>
    <w:rsid w:val="00A957A6"/>
    <w:rsid w:val="00A96D6B"/>
    <w:rsid w:val="00AA079F"/>
    <w:rsid w:val="00AA54A0"/>
    <w:rsid w:val="00AB1AE2"/>
    <w:rsid w:val="00AB21FF"/>
    <w:rsid w:val="00AC0CC5"/>
    <w:rsid w:val="00AD79AF"/>
    <w:rsid w:val="00AE6E1C"/>
    <w:rsid w:val="00AE7655"/>
    <w:rsid w:val="00AF19B7"/>
    <w:rsid w:val="00AF794D"/>
    <w:rsid w:val="00B07F65"/>
    <w:rsid w:val="00B30ACC"/>
    <w:rsid w:val="00B41902"/>
    <w:rsid w:val="00B53A57"/>
    <w:rsid w:val="00B570DF"/>
    <w:rsid w:val="00B631B4"/>
    <w:rsid w:val="00B67EE5"/>
    <w:rsid w:val="00B71586"/>
    <w:rsid w:val="00B72B06"/>
    <w:rsid w:val="00B75DD8"/>
    <w:rsid w:val="00B8094E"/>
    <w:rsid w:val="00B91DB6"/>
    <w:rsid w:val="00B95571"/>
    <w:rsid w:val="00B9730F"/>
    <w:rsid w:val="00BA5C9F"/>
    <w:rsid w:val="00BB1E53"/>
    <w:rsid w:val="00BB4F06"/>
    <w:rsid w:val="00BC6F33"/>
    <w:rsid w:val="00BD3D47"/>
    <w:rsid w:val="00C1277C"/>
    <w:rsid w:val="00C12B75"/>
    <w:rsid w:val="00C23004"/>
    <w:rsid w:val="00C459D1"/>
    <w:rsid w:val="00C6681D"/>
    <w:rsid w:val="00C708A5"/>
    <w:rsid w:val="00C83CC2"/>
    <w:rsid w:val="00C856E3"/>
    <w:rsid w:val="00C9051E"/>
    <w:rsid w:val="00C95708"/>
    <w:rsid w:val="00CB0E5A"/>
    <w:rsid w:val="00CB39BA"/>
    <w:rsid w:val="00CB4929"/>
    <w:rsid w:val="00CC59A6"/>
    <w:rsid w:val="00CE12B2"/>
    <w:rsid w:val="00CE367D"/>
    <w:rsid w:val="00CE39C9"/>
    <w:rsid w:val="00CE445E"/>
    <w:rsid w:val="00D0390E"/>
    <w:rsid w:val="00D242A8"/>
    <w:rsid w:val="00D419BF"/>
    <w:rsid w:val="00D51F15"/>
    <w:rsid w:val="00D53250"/>
    <w:rsid w:val="00D56420"/>
    <w:rsid w:val="00D733E1"/>
    <w:rsid w:val="00D80FAB"/>
    <w:rsid w:val="00D94CBA"/>
    <w:rsid w:val="00DC7D39"/>
    <w:rsid w:val="00DD15F3"/>
    <w:rsid w:val="00DD2BB7"/>
    <w:rsid w:val="00DD3FE9"/>
    <w:rsid w:val="00DF12AD"/>
    <w:rsid w:val="00DF5294"/>
    <w:rsid w:val="00E00BA4"/>
    <w:rsid w:val="00E11FA9"/>
    <w:rsid w:val="00E2223F"/>
    <w:rsid w:val="00E275E6"/>
    <w:rsid w:val="00E3552E"/>
    <w:rsid w:val="00E50C2C"/>
    <w:rsid w:val="00E6145F"/>
    <w:rsid w:val="00E639EB"/>
    <w:rsid w:val="00E652CB"/>
    <w:rsid w:val="00E65CA8"/>
    <w:rsid w:val="00E81557"/>
    <w:rsid w:val="00E81FAE"/>
    <w:rsid w:val="00E87820"/>
    <w:rsid w:val="00E92119"/>
    <w:rsid w:val="00E9325F"/>
    <w:rsid w:val="00EA303A"/>
    <w:rsid w:val="00EB6825"/>
    <w:rsid w:val="00EC67CD"/>
    <w:rsid w:val="00ED009A"/>
    <w:rsid w:val="00ED35FC"/>
    <w:rsid w:val="00ED4A4C"/>
    <w:rsid w:val="00ED5A3C"/>
    <w:rsid w:val="00EE7EF3"/>
    <w:rsid w:val="00EF74AA"/>
    <w:rsid w:val="00F069DF"/>
    <w:rsid w:val="00F162BE"/>
    <w:rsid w:val="00F25FE3"/>
    <w:rsid w:val="00F301C8"/>
    <w:rsid w:val="00F31F2B"/>
    <w:rsid w:val="00F32512"/>
    <w:rsid w:val="00F45264"/>
    <w:rsid w:val="00F46D83"/>
    <w:rsid w:val="00F51D54"/>
    <w:rsid w:val="00F5480E"/>
    <w:rsid w:val="00F63C6C"/>
    <w:rsid w:val="00F67B45"/>
    <w:rsid w:val="00F67F71"/>
    <w:rsid w:val="00F7058B"/>
    <w:rsid w:val="00F7087C"/>
    <w:rsid w:val="00F756DA"/>
    <w:rsid w:val="00F96611"/>
    <w:rsid w:val="00F978BD"/>
    <w:rsid w:val="00FA09F2"/>
    <w:rsid w:val="00FB7ADE"/>
    <w:rsid w:val="00FC0D28"/>
    <w:rsid w:val="00FC3FFF"/>
    <w:rsid w:val="00FD698E"/>
    <w:rsid w:val="00FE1DB4"/>
    <w:rsid w:val="00FE59EA"/>
    <w:rsid w:val="00FF0D5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1451-4E52-41B2-A1A1-38F1FD3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4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17F74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347E41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5145AD"/>
  </w:style>
  <w:style w:type="character" w:styleId="a4">
    <w:name w:val="Hyperlink"/>
    <w:basedOn w:val="a0"/>
    <w:uiPriority w:val="99"/>
    <w:unhideWhenUsed/>
    <w:rsid w:val="005145AD"/>
    <w:rPr>
      <w:color w:val="0000FF" w:themeColor="hyperlink"/>
      <w:u w:val="single"/>
    </w:rPr>
  </w:style>
  <w:style w:type="character" w:customStyle="1" w:styleId="hps">
    <w:name w:val="hps"/>
    <w:basedOn w:val="a0"/>
    <w:rsid w:val="00FB7ADE"/>
  </w:style>
  <w:style w:type="character" w:styleId="a5">
    <w:name w:val="FollowedHyperlink"/>
    <w:basedOn w:val="a0"/>
    <w:uiPriority w:val="99"/>
    <w:semiHidden/>
    <w:unhideWhenUsed/>
    <w:rsid w:val="00054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ib.com.ua/files/articles/329/78/GIPS.pdf" TargetMode="External"/><Relationship Id="rId13" Type="http://schemas.openxmlformats.org/officeDocument/2006/relationships/hyperlink" Target="https://scholar.google.com.ua/citations?user=_LKoJ50AAAAJ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mdi.org/" TargetMode="External"/><Relationship Id="rId12" Type="http://schemas.openxmlformats.org/officeDocument/2006/relationships/hyperlink" Target="http://www.gipsstandard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sprogram.org/" TargetMode="External"/><Relationship Id="rId11" Type="http://schemas.openxmlformats.org/officeDocument/2006/relationships/hyperlink" Target="http://www.ufin.com.ua/analit_mat/rzp/024.htm" TargetMode="External"/><Relationship Id="rId5" Type="http://schemas.openxmlformats.org/officeDocument/2006/relationships/hyperlink" Target="http://www.linkedin.com/search?search=&amp;sortCriteria=R&amp;keepFacets=keepFacets&amp;school=%D0%A4%D0%BE%D0%BD%D0%B4+%D0%94%D0%B5%D1%80%D0%B6%D0%B0%D0%B2%D0%BD%D0%BE%D0%B3%D0%BE+%D0%BC%D0%B0%D0%B9%D0%BD%D0%B0+%D0%A3%D0%BA%D1%80%D0%B0%D1%97%D0%BD%D0%B8%2E+%D0%A3%D0%BA%D1%80%D0%B0%D1%97%D0%BD%D1%81%D1%8C%D0%BA%D0%B5+%D1%82%D0%BE%D0%B2%D0%B0%D1%80%D0%B8%D1%81%D1%82%D0%B2%D0%BE+%D0%BE%D1%86%D1%96%D0%BD%D1%8E%D0%B2%D0%B0%D1%87%D1%96%D0%B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aib.com.ua/news/mass_media/1405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t.knteu.kiev.ua/index.php?option=com_content&amp;a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Admin</cp:lastModifiedBy>
  <cp:revision>291</cp:revision>
  <dcterms:created xsi:type="dcterms:W3CDTF">2015-03-19T13:23:00Z</dcterms:created>
  <dcterms:modified xsi:type="dcterms:W3CDTF">2019-02-03T16:13:00Z</dcterms:modified>
</cp:coreProperties>
</file>