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15BE" w14:textId="77777777" w:rsidR="00567211" w:rsidRPr="00166FFF" w:rsidRDefault="00567211">
      <w:pPr>
        <w:widowControl w:val="0"/>
        <w:pBdr>
          <w:top w:val="nil"/>
          <w:left w:val="nil"/>
          <w:bottom w:val="nil"/>
          <w:right w:val="nil"/>
          <w:between w:val="nil"/>
        </w:pBdr>
        <w:spacing w:line="276" w:lineRule="auto"/>
        <w:rPr>
          <w:rFonts w:ascii="Arial" w:eastAsia="Arial" w:hAnsi="Arial" w:cs="Arial"/>
          <w:color w:val="000000"/>
          <w:szCs w:val="22"/>
          <w:lang w:val="en-US"/>
        </w:rPr>
      </w:pPr>
    </w:p>
    <w:tbl>
      <w:tblPr>
        <w:tblStyle w:val="af6"/>
        <w:tblW w:w="9540" w:type="dxa"/>
        <w:tblInd w:w="70" w:type="dxa"/>
        <w:tblBorders>
          <w:bottom w:val="single" w:sz="4" w:space="0" w:color="000000"/>
        </w:tblBorders>
        <w:tblLayout w:type="fixed"/>
        <w:tblLook w:val="0000" w:firstRow="0" w:lastRow="0" w:firstColumn="0" w:lastColumn="0" w:noHBand="0" w:noVBand="0"/>
      </w:tblPr>
      <w:tblGrid>
        <w:gridCol w:w="7560"/>
        <w:gridCol w:w="1980"/>
      </w:tblGrid>
      <w:tr w:rsidR="00567211" w:rsidRPr="00F454BD" w14:paraId="5F00A284" w14:textId="77777777">
        <w:trPr>
          <w:trHeight w:val="1278"/>
        </w:trPr>
        <w:tc>
          <w:tcPr>
            <w:tcW w:w="7560" w:type="dxa"/>
            <w:tcBorders>
              <w:top w:val="nil"/>
              <w:left w:val="nil"/>
              <w:bottom w:val="single" w:sz="4" w:space="0" w:color="000000"/>
              <w:right w:val="nil"/>
            </w:tcBorders>
            <w:shd w:val="clear" w:color="auto" w:fill="auto"/>
            <w:vAlign w:val="center"/>
          </w:tcPr>
          <w:p w14:paraId="0BC1C2CA" w14:textId="77777777" w:rsidR="00567211" w:rsidRPr="00F454BD" w:rsidRDefault="008D4479">
            <w:pPr>
              <w:spacing w:before="60" w:after="60"/>
              <w:jc w:val="center"/>
              <w:rPr>
                <w:rFonts w:ascii="Arial" w:eastAsia="Arial" w:hAnsi="Arial" w:cs="Arial"/>
                <w:b/>
                <w:sz w:val="22"/>
                <w:szCs w:val="24"/>
                <w:lang w:val="en-US"/>
              </w:rPr>
            </w:pPr>
            <w:r w:rsidRPr="00F454BD">
              <w:rPr>
                <w:rFonts w:ascii="Arial" w:eastAsia="Arial" w:hAnsi="Arial" w:cs="Arial"/>
                <w:b/>
                <w:sz w:val="22"/>
                <w:szCs w:val="24"/>
                <w:lang w:val="en-US"/>
              </w:rPr>
              <w:t>AGENDA</w:t>
            </w:r>
          </w:p>
          <w:p w14:paraId="235A6BAB" w14:textId="04D9D830" w:rsidR="00126DF3" w:rsidRDefault="00126DF3" w:rsidP="00126DF3">
            <w:pPr>
              <w:spacing w:before="60" w:after="60"/>
              <w:jc w:val="center"/>
              <w:rPr>
                <w:rFonts w:ascii="Arial" w:eastAsia="Arial" w:hAnsi="Arial" w:cs="Arial"/>
                <w:b/>
                <w:sz w:val="22"/>
                <w:szCs w:val="24"/>
                <w:lang w:val="en-US"/>
              </w:rPr>
            </w:pPr>
            <w:r w:rsidRPr="00F454BD">
              <w:rPr>
                <w:rFonts w:ascii="Arial" w:eastAsia="Arial" w:hAnsi="Arial" w:cs="Arial"/>
                <w:b/>
                <w:sz w:val="22"/>
                <w:szCs w:val="24"/>
                <w:lang w:val="en-US"/>
              </w:rPr>
              <w:t xml:space="preserve">International Accreditation of </w:t>
            </w:r>
            <w:r>
              <w:rPr>
                <w:rFonts w:ascii="Arial" w:eastAsia="Arial" w:hAnsi="Arial" w:cs="Arial"/>
                <w:b/>
                <w:sz w:val="22"/>
                <w:szCs w:val="24"/>
                <w:lang w:val="en-US"/>
              </w:rPr>
              <w:t>Bachelor</w:t>
            </w:r>
            <w:r w:rsidR="002C7BF7">
              <w:rPr>
                <w:rFonts w:ascii="Arial" w:eastAsia="Arial" w:hAnsi="Arial" w:cs="Arial"/>
                <w:b/>
                <w:sz w:val="22"/>
                <w:szCs w:val="24"/>
                <w:lang w:val="en-US"/>
              </w:rPr>
              <w:t>’s</w:t>
            </w:r>
            <w:r>
              <w:rPr>
                <w:rFonts w:ascii="Arial" w:eastAsia="Arial" w:hAnsi="Arial" w:cs="Arial"/>
                <w:b/>
                <w:sz w:val="22"/>
                <w:szCs w:val="24"/>
                <w:lang w:val="en-US"/>
              </w:rPr>
              <w:t xml:space="preserve"> Programmes (</w:t>
            </w:r>
            <w:r w:rsidRPr="00126DF3">
              <w:rPr>
                <w:rFonts w:ascii="Arial" w:eastAsia="Arial" w:hAnsi="Arial" w:cs="Arial"/>
                <w:b/>
                <w:sz w:val="22"/>
                <w:szCs w:val="24"/>
                <w:lang w:val="en-US"/>
              </w:rPr>
              <w:t>Antitrust Management</w:t>
            </w:r>
            <w:r>
              <w:rPr>
                <w:rFonts w:ascii="Arial" w:eastAsia="Arial" w:hAnsi="Arial" w:cs="Arial"/>
                <w:b/>
                <w:sz w:val="22"/>
                <w:szCs w:val="24"/>
                <w:lang w:val="en-US"/>
              </w:rPr>
              <w:t xml:space="preserve">, </w:t>
            </w:r>
            <w:r w:rsidRPr="00126DF3">
              <w:rPr>
                <w:rFonts w:ascii="Arial" w:eastAsia="Arial" w:hAnsi="Arial" w:cs="Arial"/>
                <w:b/>
                <w:sz w:val="22"/>
                <w:szCs w:val="24"/>
                <w:lang w:val="en-US"/>
              </w:rPr>
              <w:t>Human Resource Management</w:t>
            </w:r>
            <w:r>
              <w:rPr>
                <w:rFonts w:ascii="Arial" w:eastAsia="Arial" w:hAnsi="Arial" w:cs="Arial"/>
                <w:b/>
                <w:sz w:val="22"/>
                <w:szCs w:val="24"/>
                <w:lang w:val="en-US"/>
              </w:rPr>
              <w:t xml:space="preserve">, </w:t>
            </w:r>
            <w:r w:rsidRPr="00126DF3">
              <w:rPr>
                <w:rFonts w:ascii="Arial" w:eastAsia="Arial" w:hAnsi="Arial" w:cs="Arial"/>
                <w:b/>
                <w:sz w:val="22"/>
                <w:szCs w:val="24"/>
                <w:lang w:val="en-US"/>
              </w:rPr>
              <w:t>Industrial Management</w:t>
            </w:r>
            <w:r>
              <w:rPr>
                <w:rFonts w:ascii="Arial" w:eastAsia="Arial" w:hAnsi="Arial" w:cs="Arial"/>
                <w:b/>
                <w:sz w:val="22"/>
                <w:szCs w:val="24"/>
                <w:lang w:val="en-US"/>
              </w:rPr>
              <w:t xml:space="preserve">, </w:t>
            </w:r>
            <w:r w:rsidRPr="00126DF3">
              <w:rPr>
                <w:rFonts w:ascii="Arial" w:eastAsia="Arial" w:hAnsi="Arial" w:cs="Arial"/>
                <w:b/>
                <w:sz w:val="22"/>
                <w:szCs w:val="24"/>
                <w:lang w:val="en-US"/>
              </w:rPr>
              <w:t>Trade Management</w:t>
            </w:r>
            <w:r>
              <w:rPr>
                <w:rFonts w:ascii="Arial" w:eastAsia="Arial" w:hAnsi="Arial" w:cs="Arial"/>
                <w:b/>
                <w:sz w:val="22"/>
                <w:szCs w:val="24"/>
                <w:lang w:val="en-US"/>
              </w:rPr>
              <w:t xml:space="preserve">, </w:t>
            </w:r>
            <w:r w:rsidRPr="00126DF3">
              <w:rPr>
                <w:rFonts w:ascii="Arial" w:eastAsia="Arial" w:hAnsi="Arial" w:cs="Arial"/>
                <w:b/>
                <w:sz w:val="22"/>
                <w:szCs w:val="24"/>
                <w:lang w:val="en-US"/>
              </w:rPr>
              <w:t>Business Management</w:t>
            </w:r>
            <w:r>
              <w:rPr>
                <w:rFonts w:ascii="Arial" w:eastAsia="Arial" w:hAnsi="Arial" w:cs="Arial"/>
                <w:b/>
                <w:sz w:val="22"/>
                <w:szCs w:val="24"/>
                <w:lang w:val="en-US"/>
              </w:rPr>
              <w:t xml:space="preserve">, </w:t>
            </w:r>
            <w:r w:rsidR="00F2626C" w:rsidRPr="00F2626C">
              <w:rPr>
                <w:rFonts w:ascii="Arial" w:eastAsia="Arial" w:hAnsi="Arial" w:cs="Arial"/>
                <w:b/>
                <w:sz w:val="22"/>
                <w:szCs w:val="24"/>
                <w:lang w:val="en-US"/>
              </w:rPr>
              <w:t xml:space="preserve">Management of </w:t>
            </w:r>
            <w:r w:rsidR="00F2626C">
              <w:rPr>
                <w:rFonts w:ascii="Arial" w:eastAsia="Arial" w:hAnsi="Arial" w:cs="Arial"/>
                <w:b/>
                <w:sz w:val="22"/>
                <w:szCs w:val="24"/>
                <w:lang w:val="en-US"/>
              </w:rPr>
              <w:t>T</w:t>
            </w:r>
            <w:r w:rsidR="00F2626C" w:rsidRPr="00F2626C">
              <w:rPr>
                <w:rFonts w:ascii="Arial" w:eastAsia="Arial" w:hAnsi="Arial" w:cs="Arial"/>
                <w:b/>
                <w:sz w:val="22"/>
                <w:szCs w:val="24"/>
                <w:lang w:val="en-US"/>
              </w:rPr>
              <w:t xml:space="preserve">ourism, </w:t>
            </w:r>
            <w:r w:rsidR="00F2626C">
              <w:rPr>
                <w:rFonts w:ascii="Arial" w:eastAsia="Arial" w:hAnsi="Arial" w:cs="Arial"/>
                <w:b/>
                <w:sz w:val="22"/>
                <w:szCs w:val="24"/>
                <w:lang w:val="en-US"/>
              </w:rPr>
              <w:t>H</w:t>
            </w:r>
            <w:r w:rsidR="00F2626C" w:rsidRPr="00F2626C">
              <w:rPr>
                <w:rFonts w:ascii="Arial" w:eastAsia="Arial" w:hAnsi="Arial" w:cs="Arial"/>
                <w:b/>
                <w:sz w:val="22"/>
                <w:szCs w:val="24"/>
                <w:lang w:val="en-US"/>
              </w:rPr>
              <w:t xml:space="preserve">otel and </w:t>
            </w:r>
            <w:r w:rsidR="00F2626C">
              <w:rPr>
                <w:rFonts w:ascii="Arial" w:eastAsia="Arial" w:hAnsi="Arial" w:cs="Arial"/>
                <w:b/>
                <w:sz w:val="22"/>
                <w:szCs w:val="24"/>
                <w:lang w:val="en-US"/>
              </w:rPr>
              <w:t>R</w:t>
            </w:r>
            <w:r w:rsidR="00F2626C" w:rsidRPr="00F2626C">
              <w:rPr>
                <w:rFonts w:ascii="Arial" w:eastAsia="Arial" w:hAnsi="Arial" w:cs="Arial"/>
                <w:b/>
                <w:sz w:val="22"/>
                <w:szCs w:val="24"/>
                <w:lang w:val="en-US"/>
              </w:rPr>
              <w:t xml:space="preserve">estaurant </w:t>
            </w:r>
            <w:r w:rsidR="00F2626C">
              <w:rPr>
                <w:rFonts w:ascii="Arial" w:eastAsia="Arial" w:hAnsi="Arial" w:cs="Arial"/>
                <w:b/>
                <w:sz w:val="22"/>
                <w:szCs w:val="24"/>
                <w:lang w:val="en-US"/>
              </w:rPr>
              <w:t>B</w:t>
            </w:r>
            <w:r w:rsidR="00F2626C" w:rsidRPr="00F2626C">
              <w:rPr>
                <w:rFonts w:ascii="Arial" w:eastAsia="Arial" w:hAnsi="Arial" w:cs="Arial"/>
                <w:b/>
                <w:sz w:val="22"/>
                <w:szCs w:val="24"/>
                <w:lang w:val="en-US"/>
              </w:rPr>
              <w:t>usiness</w:t>
            </w:r>
            <w:r>
              <w:rPr>
                <w:rFonts w:ascii="Arial" w:eastAsia="Arial" w:hAnsi="Arial" w:cs="Arial"/>
                <w:b/>
                <w:sz w:val="22"/>
                <w:szCs w:val="24"/>
                <w:lang w:val="en-US"/>
              </w:rPr>
              <w:t xml:space="preserve">, </w:t>
            </w:r>
            <w:r w:rsidRPr="00126DF3">
              <w:rPr>
                <w:rFonts w:ascii="Arial" w:eastAsia="Arial" w:hAnsi="Arial" w:cs="Arial"/>
                <w:b/>
                <w:sz w:val="22"/>
                <w:szCs w:val="24"/>
                <w:lang w:val="en-US"/>
              </w:rPr>
              <w:t>Management of Foreign Economic Activity</w:t>
            </w:r>
            <w:r>
              <w:rPr>
                <w:rFonts w:ascii="Arial" w:eastAsia="Arial" w:hAnsi="Arial" w:cs="Arial"/>
                <w:b/>
                <w:sz w:val="22"/>
                <w:szCs w:val="24"/>
                <w:lang w:val="en-US"/>
              </w:rPr>
              <w:t xml:space="preserve">, </w:t>
            </w:r>
            <w:r w:rsidRPr="00126DF3">
              <w:rPr>
                <w:rFonts w:ascii="Arial" w:eastAsia="Arial" w:hAnsi="Arial" w:cs="Arial"/>
                <w:b/>
                <w:sz w:val="22"/>
                <w:szCs w:val="24"/>
                <w:lang w:val="en-US"/>
              </w:rPr>
              <w:t>International Management</w:t>
            </w:r>
            <w:r>
              <w:rPr>
                <w:rFonts w:ascii="Arial" w:eastAsia="Arial" w:hAnsi="Arial" w:cs="Arial"/>
                <w:b/>
                <w:sz w:val="22"/>
                <w:szCs w:val="24"/>
                <w:lang w:val="en-US"/>
              </w:rPr>
              <w:t>)</w:t>
            </w:r>
          </w:p>
          <w:p w14:paraId="5EE14002" w14:textId="77777777" w:rsidR="00126DF3" w:rsidRDefault="00126DF3" w:rsidP="00126DF3">
            <w:pPr>
              <w:spacing w:before="60" w:after="60"/>
              <w:jc w:val="center"/>
              <w:rPr>
                <w:rFonts w:ascii="Arial" w:eastAsia="Arial" w:hAnsi="Arial" w:cs="Arial"/>
                <w:b/>
                <w:sz w:val="22"/>
                <w:szCs w:val="24"/>
                <w:lang w:val="en-US"/>
              </w:rPr>
            </w:pPr>
          </w:p>
          <w:p w14:paraId="0261721C" w14:textId="77777777" w:rsidR="00126DF3" w:rsidRPr="00126DF3" w:rsidRDefault="00126DF3" w:rsidP="00126DF3">
            <w:pPr>
              <w:spacing w:before="60" w:after="60"/>
              <w:jc w:val="center"/>
              <w:rPr>
                <w:rFonts w:ascii="Arial" w:eastAsia="Arial" w:hAnsi="Arial" w:cs="Arial"/>
                <w:b/>
                <w:sz w:val="24"/>
                <w:szCs w:val="24"/>
                <w:lang w:val="en-US"/>
              </w:rPr>
            </w:pPr>
            <w:r w:rsidRPr="00126DF3">
              <w:rPr>
                <w:rFonts w:ascii="Arial" w:eastAsia="Arial" w:hAnsi="Arial" w:cs="Arial"/>
                <w:b/>
                <w:sz w:val="28"/>
                <w:szCs w:val="24"/>
                <w:lang w:val="en-US"/>
              </w:rPr>
              <w:t>State Univers</w:t>
            </w:r>
            <w:r w:rsidR="002C7BF7">
              <w:rPr>
                <w:rFonts w:ascii="Arial" w:eastAsia="Arial" w:hAnsi="Arial" w:cs="Arial"/>
                <w:b/>
                <w:sz w:val="28"/>
                <w:szCs w:val="24"/>
                <w:lang w:val="en-US"/>
              </w:rPr>
              <w:t>i</w:t>
            </w:r>
            <w:r w:rsidRPr="00126DF3">
              <w:rPr>
                <w:rFonts w:ascii="Arial" w:eastAsia="Arial" w:hAnsi="Arial" w:cs="Arial"/>
                <w:b/>
                <w:sz w:val="28"/>
                <w:szCs w:val="24"/>
                <w:lang w:val="en-US"/>
              </w:rPr>
              <w:t>ty of Trade and Economics Kyiv</w:t>
            </w:r>
          </w:p>
          <w:p w14:paraId="6F63466E" w14:textId="77777777" w:rsidR="00126DF3" w:rsidRPr="00F454BD" w:rsidRDefault="00126DF3" w:rsidP="00126DF3">
            <w:pPr>
              <w:spacing w:before="60" w:after="60"/>
              <w:jc w:val="center"/>
              <w:rPr>
                <w:rFonts w:ascii="Arial" w:eastAsia="Arial" w:hAnsi="Arial" w:cs="Arial"/>
                <w:b/>
                <w:sz w:val="22"/>
                <w:szCs w:val="24"/>
                <w:lang w:val="en-US"/>
              </w:rPr>
            </w:pPr>
          </w:p>
          <w:p w14:paraId="4E91D4E3" w14:textId="77777777" w:rsidR="00567211" w:rsidRPr="00F454BD" w:rsidRDefault="00A8368E">
            <w:pPr>
              <w:spacing w:before="60" w:after="60"/>
              <w:jc w:val="center"/>
              <w:rPr>
                <w:rFonts w:ascii="Arial" w:eastAsia="Arial" w:hAnsi="Arial" w:cs="Arial"/>
                <w:b/>
                <w:sz w:val="22"/>
                <w:szCs w:val="24"/>
                <w:lang w:val="en-US"/>
              </w:rPr>
            </w:pPr>
            <w:r>
              <w:rPr>
                <w:rFonts w:ascii="Arial" w:eastAsia="Arial" w:hAnsi="Arial" w:cs="Arial"/>
                <w:b/>
                <w:sz w:val="22"/>
                <w:szCs w:val="24"/>
                <w:lang w:val="en-US"/>
              </w:rPr>
              <w:t>June</w:t>
            </w:r>
            <w:r w:rsidR="008D4479" w:rsidRPr="00F454BD">
              <w:rPr>
                <w:rFonts w:ascii="Arial" w:eastAsia="Arial" w:hAnsi="Arial" w:cs="Arial"/>
                <w:b/>
                <w:sz w:val="22"/>
                <w:szCs w:val="24"/>
                <w:lang w:val="en-US"/>
              </w:rPr>
              <w:t xml:space="preserve"> </w:t>
            </w:r>
            <w:r>
              <w:rPr>
                <w:rFonts w:ascii="Arial" w:eastAsia="Arial" w:hAnsi="Arial" w:cs="Arial"/>
                <w:b/>
                <w:sz w:val="22"/>
                <w:szCs w:val="24"/>
                <w:lang w:val="en-US"/>
              </w:rPr>
              <w:t>13</w:t>
            </w:r>
            <w:r w:rsidR="002972CE" w:rsidRPr="00F454BD">
              <w:rPr>
                <w:rFonts w:ascii="Arial" w:eastAsia="Arial" w:hAnsi="Arial" w:cs="Arial"/>
                <w:b/>
                <w:sz w:val="22"/>
                <w:szCs w:val="24"/>
                <w:lang w:val="en-US"/>
              </w:rPr>
              <w:t>/</w:t>
            </w:r>
            <w:r>
              <w:rPr>
                <w:rFonts w:ascii="Arial" w:eastAsia="Arial" w:hAnsi="Arial" w:cs="Arial"/>
                <w:b/>
                <w:sz w:val="22"/>
                <w:szCs w:val="24"/>
                <w:lang w:val="en-US"/>
              </w:rPr>
              <w:t>14th</w:t>
            </w:r>
            <w:r w:rsidR="008D4479" w:rsidRPr="00F454BD">
              <w:rPr>
                <w:rFonts w:ascii="Arial" w:eastAsia="Arial" w:hAnsi="Arial" w:cs="Arial"/>
                <w:b/>
                <w:sz w:val="22"/>
                <w:szCs w:val="24"/>
                <w:lang w:val="en-US"/>
              </w:rPr>
              <w:t xml:space="preserve"> 2024</w:t>
            </w:r>
          </w:p>
          <w:p w14:paraId="4BA0DAA9" w14:textId="77777777" w:rsidR="00567211" w:rsidRPr="00F454BD" w:rsidRDefault="006636E4">
            <w:pPr>
              <w:spacing w:before="60" w:after="60" w:line="264" w:lineRule="auto"/>
              <w:ind w:left="397" w:hanging="397"/>
              <w:rPr>
                <w:rFonts w:ascii="Arial" w:eastAsia="Arial" w:hAnsi="Arial" w:cs="Arial"/>
                <w:sz w:val="18"/>
                <w:lang w:val="en-US"/>
              </w:rPr>
            </w:pPr>
            <w:r>
              <w:rPr>
                <w:rFonts w:ascii="Arial" w:eastAsia="Arial" w:hAnsi="Arial" w:cs="Arial"/>
                <w:sz w:val="18"/>
                <w:lang w:val="en-US"/>
              </w:rPr>
              <w:t>Zoom-</w:t>
            </w:r>
            <w:r w:rsidR="008D4479" w:rsidRPr="00F454BD">
              <w:rPr>
                <w:rFonts w:ascii="Arial" w:eastAsia="Arial" w:hAnsi="Arial" w:cs="Arial"/>
                <w:sz w:val="18"/>
                <w:lang w:val="en-US"/>
              </w:rPr>
              <w:t xml:space="preserve">Links: </w:t>
            </w:r>
            <w:r>
              <w:rPr>
                <w:rFonts w:ascii="Arial" w:eastAsia="Arial" w:hAnsi="Arial" w:cs="Arial"/>
                <w:sz w:val="18"/>
                <w:lang w:val="en-US"/>
              </w:rPr>
              <w:t>see below</w:t>
            </w:r>
          </w:p>
          <w:p w14:paraId="74F16932" w14:textId="77777777" w:rsidR="00567211" w:rsidRPr="00F454BD" w:rsidRDefault="008D4479">
            <w:pPr>
              <w:spacing w:before="60" w:after="60" w:line="264" w:lineRule="auto"/>
              <w:ind w:left="397" w:hanging="397"/>
              <w:rPr>
                <w:rFonts w:ascii="Arial" w:eastAsia="Arial" w:hAnsi="Arial" w:cs="Arial"/>
                <w:sz w:val="18"/>
                <w:lang w:val="en-US"/>
              </w:rPr>
            </w:pPr>
            <w:r w:rsidRPr="00F454BD">
              <w:rPr>
                <w:rFonts w:ascii="Arial" w:eastAsia="Arial" w:hAnsi="Arial" w:cs="Arial"/>
                <w:sz w:val="18"/>
                <w:lang w:val="en-US"/>
              </w:rPr>
              <w:t xml:space="preserve">Times Day 2 and 3: </w:t>
            </w:r>
            <w:r w:rsidR="00A8368E">
              <w:rPr>
                <w:rFonts w:ascii="Arial" w:eastAsia="Arial" w:hAnsi="Arial" w:cs="Arial"/>
                <w:sz w:val="18"/>
                <w:lang w:val="en-US"/>
              </w:rPr>
              <w:t>Kyiv</w:t>
            </w:r>
            <w:r w:rsidRPr="00F454BD">
              <w:rPr>
                <w:rFonts w:ascii="Arial" w:eastAsia="Arial" w:hAnsi="Arial" w:cs="Arial"/>
                <w:sz w:val="18"/>
                <w:lang w:val="en-US"/>
              </w:rPr>
              <w:t xml:space="preserve"> Time </w:t>
            </w:r>
          </w:p>
        </w:tc>
        <w:tc>
          <w:tcPr>
            <w:tcW w:w="1980" w:type="dxa"/>
            <w:tcBorders>
              <w:top w:val="nil"/>
              <w:left w:val="nil"/>
              <w:bottom w:val="single" w:sz="4" w:space="0" w:color="000000"/>
              <w:right w:val="nil"/>
            </w:tcBorders>
            <w:shd w:val="clear" w:color="auto" w:fill="auto"/>
          </w:tcPr>
          <w:p w14:paraId="6C5DA144" w14:textId="77777777" w:rsidR="00567211" w:rsidRPr="00F454BD" w:rsidRDefault="008D4479">
            <w:pPr>
              <w:spacing w:before="60" w:after="60"/>
              <w:rPr>
                <w:rFonts w:ascii="Arial" w:eastAsia="Arial" w:hAnsi="Arial" w:cs="Arial"/>
                <w:b/>
                <w:szCs w:val="22"/>
                <w:lang w:val="en-US"/>
              </w:rPr>
            </w:pPr>
            <w:r w:rsidRPr="00F454BD">
              <w:rPr>
                <w:noProof/>
                <w:sz w:val="18"/>
                <w:lang w:val="en-US" w:eastAsia="en-US"/>
              </w:rPr>
              <w:drawing>
                <wp:inline distT="0" distB="0" distL="0" distR="0" wp14:anchorId="3D1A449A" wp14:editId="33C698DE">
                  <wp:extent cx="1476375" cy="4953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76375" cy="495300"/>
                          </a:xfrm>
                          <a:prstGeom prst="rect">
                            <a:avLst/>
                          </a:prstGeom>
                          <a:ln/>
                        </pic:spPr>
                      </pic:pic>
                    </a:graphicData>
                  </a:graphic>
                </wp:inline>
              </w:drawing>
            </w:r>
          </w:p>
        </w:tc>
      </w:tr>
    </w:tbl>
    <w:p w14:paraId="366782B0" w14:textId="77777777" w:rsidR="00567211" w:rsidRPr="00F454BD" w:rsidRDefault="00567211">
      <w:pPr>
        <w:spacing w:before="60" w:after="60"/>
        <w:rPr>
          <w:rFonts w:ascii="Arial" w:eastAsia="Arial" w:hAnsi="Arial" w:cs="Arial"/>
          <w:sz w:val="18"/>
          <w:lang w:val="en-US"/>
        </w:rPr>
      </w:pPr>
    </w:p>
    <w:p w14:paraId="3C0D6085" w14:textId="77777777" w:rsidR="00BE09A4" w:rsidRPr="00F454BD" w:rsidRDefault="00BE09A4">
      <w:pPr>
        <w:tabs>
          <w:tab w:val="left" w:pos="708"/>
          <w:tab w:val="right" w:pos="9072"/>
        </w:tabs>
        <w:spacing w:before="60" w:after="60"/>
        <w:rPr>
          <w:rFonts w:ascii="Arial" w:eastAsia="Arial" w:hAnsi="Arial" w:cs="Arial"/>
          <w:b/>
          <w:sz w:val="22"/>
          <w:szCs w:val="24"/>
          <w:u w:val="single"/>
          <w:lang w:val="en-US"/>
        </w:rPr>
      </w:pPr>
      <w:r w:rsidRPr="00F454BD">
        <w:rPr>
          <w:rFonts w:ascii="Arial" w:eastAsia="Arial" w:hAnsi="Arial" w:cs="Arial"/>
          <w:b/>
          <w:sz w:val="22"/>
          <w:szCs w:val="24"/>
          <w:u w:val="single"/>
          <w:lang w:val="en-US"/>
        </w:rPr>
        <w:t>Expert Panel:</w:t>
      </w:r>
    </w:p>
    <w:p w14:paraId="683CAC33" w14:textId="77777777" w:rsidR="00BE09A4" w:rsidRPr="00D044BC" w:rsidRDefault="00D044BC" w:rsidP="00BE09A4">
      <w:pPr>
        <w:numPr>
          <w:ilvl w:val="0"/>
          <w:numId w:val="11"/>
        </w:numPr>
        <w:spacing w:before="100" w:beforeAutospacing="1" w:after="100" w:afterAutospacing="1"/>
        <w:rPr>
          <w:rFonts w:ascii="Arial" w:hAnsi="Arial" w:cs="Arial"/>
          <w:szCs w:val="22"/>
          <w:lang w:val="en-GB"/>
        </w:rPr>
      </w:pPr>
      <w:r>
        <w:rPr>
          <w:rFonts w:ascii="Arial" w:hAnsi="Arial" w:cs="Arial"/>
          <w:szCs w:val="22"/>
        </w:rPr>
        <w:t xml:space="preserve">Prof. Dr. Dr. h.c. Dipl. Wirt.-Ing. </w:t>
      </w:r>
      <w:r w:rsidRPr="00D044BC">
        <w:rPr>
          <w:rFonts w:ascii="Arial" w:hAnsi="Arial" w:cs="Arial"/>
          <w:szCs w:val="22"/>
          <w:lang w:val="en-GB"/>
        </w:rPr>
        <w:t xml:space="preserve">Hans-Dietricht </w:t>
      </w:r>
      <w:r w:rsidR="00FB56E7" w:rsidRPr="00D044BC">
        <w:rPr>
          <w:rFonts w:ascii="Arial" w:hAnsi="Arial" w:cs="Arial"/>
          <w:szCs w:val="22"/>
          <w:lang w:val="en-GB"/>
        </w:rPr>
        <w:t>Haasis</w:t>
      </w:r>
      <w:r w:rsidRPr="00D044BC">
        <w:rPr>
          <w:rFonts w:ascii="Arial" w:hAnsi="Arial" w:cs="Arial"/>
          <w:szCs w:val="22"/>
          <w:lang w:val="en-GB"/>
        </w:rPr>
        <w:t xml:space="preserve">, University Bremen, </w:t>
      </w:r>
      <w:r>
        <w:rPr>
          <w:rFonts w:ascii="Arial" w:hAnsi="Arial" w:cs="Arial"/>
          <w:szCs w:val="22"/>
          <w:lang w:val="en-GB"/>
        </w:rPr>
        <w:t>Faculty of Business Studies and Economics</w:t>
      </w:r>
    </w:p>
    <w:p w14:paraId="7AA71137" w14:textId="77777777" w:rsidR="00BE09A4" w:rsidRPr="00D044BC" w:rsidRDefault="00D044BC" w:rsidP="00A8368E">
      <w:pPr>
        <w:pStyle w:val="af3"/>
        <w:numPr>
          <w:ilvl w:val="0"/>
          <w:numId w:val="11"/>
        </w:numPr>
        <w:spacing w:before="100" w:beforeAutospacing="1" w:after="100" w:afterAutospacing="1"/>
        <w:rPr>
          <w:rFonts w:ascii="Arial" w:hAnsi="Arial" w:cs="Arial"/>
          <w:szCs w:val="22"/>
          <w:lang w:val="en-GB"/>
        </w:rPr>
      </w:pPr>
      <w:r w:rsidRPr="00D044BC">
        <w:rPr>
          <w:rFonts w:ascii="Arial" w:hAnsi="Arial" w:cs="Arial"/>
          <w:szCs w:val="22"/>
          <w:lang w:val="en-GB"/>
        </w:rPr>
        <w:t xml:space="preserve">Prof. Dr. Rupert </w:t>
      </w:r>
      <w:r w:rsidR="00300850" w:rsidRPr="00D044BC">
        <w:rPr>
          <w:rFonts w:ascii="Arial" w:hAnsi="Arial" w:cs="Arial"/>
          <w:szCs w:val="22"/>
          <w:lang w:val="en-GB"/>
        </w:rPr>
        <w:t>Holzapfel</w:t>
      </w:r>
      <w:r w:rsidRPr="00D044BC">
        <w:rPr>
          <w:rFonts w:ascii="Arial" w:hAnsi="Arial" w:cs="Arial"/>
          <w:szCs w:val="22"/>
          <w:lang w:val="en-GB"/>
        </w:rPr>
        <w:t>, City U</w:t>
      </w:r>
      <w:r>
        <w:rPr>
          <w:rFonts w:ascii="Arial" w:hAnsi="Arial" w:cs="Arial"/>
          <w:szCs w:val="22"/>
          <w:lang w:val="en-GB"/>
        </w:rPr>
        <w:t>niveristy of Applied Sciences Bremen</w:t>
      </w:r>
      <w:r w:rsidR="00A75A6F">
        <w:rPr>
          <w:rFonts w:ascii="Arial" w:hAnsi="Arial" w:cs="Arial"/>
          <w:szCs w:val="22"/>
          <w:lang w:val="en-GB"/>
        </w:rPr>
        <w:t xml:space="preserve">, </w:t>
      </w:r>
      <w:r w:rsidR="00A75A6F" w:rsidRPr="00A75A6F">
        <w:rPr>
          <w:rFonts w:ascii="Arial" w:hAnsi="Arial" w:cs="Arial"/>
          <w:szCs w:val="22"/>
          <w:lang w:val="en-GB"/>
        </w:rPr>
        <w:t>International Tourism Economics and Managemen</w:t>
      </w:r>
      <w:r w:rsidR="00126DF3">
        <w:rPr>
          <w:rFonts w:ascii="Arial" w:hAnsi="Arial" w:cs="Arial"/>
          <w:szCs w:val="22"/>
          <w:lang w:val="en-GB"/>
        </w:rPr>
        <w:t>t</w:t>
      </w:r>
    </w:p>
    <w:p w14:paraId="764C725F" w14:textId="77777777" w:rsidR="00BE09A4" w:rsidRPr="003508D1" w:rsidRDefault="006620E2" w:rsidP="00A8368E">
      <w:pPr>
        <w:pStyle w:val="af3"/>
        <w:numPr>
          <w:ilvl w:val="0"/>
          <w:numId w:val="11"/>
        </w:numPr>
        <w:spacing w:before="100" w:beforeAutospacing="1" w:after="100" w:afterAutospacing="1"/>
        <w:rPr>
          <w:rFonts w:ascii="Arial" w:hAnsi="Arial" w:cs="Arial"/>
          <w:szCs w:val="22"/>
          <w:lang w:val="en-GB"/>
        </w:rPr>
      </w:pPr>
      <w:r w:rsidRPr="003508D1">
        <w:rPr>
          <w:rFonts w:ascii="Arial" w:hAnsi="Arial" w:cs="Arial"/>
          <w:szCs w:val="22"/>
          <w:lang w:val="en-GB"/>
        </w:rPr>
        <w:t xml:space="preserve">Prof Dr. </w:t>
      </w:r>
      <w:r w:rsidR="003508D1" w:rsidRPr="003508D1">
        <w:rPr>
          <w:rFonts w:ascii="Arial" w:hAnsi="Arial" w:cs="Arial"/>
          <w:szCs w:val="22"/>
          <w:lang w:val="en-GB"/>
        </w:rPr>
        <w:t xml:space="preserve">Thomas </w:t>
      </w:r>
      <w:r w:rsidR="00300850" w:rsidRPr="003508D1">
        <w:rPr>
          <w:rFonts w:ascii="Arial" w:hAnsi="Arial" w:cs="Arial"/>
          <w:szCs w:val="22"/>
          <w:lang w:val="en-GB"/>
        </w:rPr>
        <w:t>Hermann</w:t>
      </w:r>
      <w:r w:rsidR="003508D1" w:rsidRPr="003508D1">
        <w:rPr>
          <w:rFonts w:ascii="Arial" w:hAnsi="Arial" w:cs="Arial"/>
          <w:szCs w:val="22"/>
          <w:lang w:val="en-GB"/>
        </w:rPr>
        <w:t xml:space="preserve">, University of Applied Management </w:t>
      </w:r>
      <w:r w:rsidR="003508D1">
        <w:rPr>
          <w:rFonts w:ascii="Arial" w:hAnsi="Arial" w:cs="Arial"/>
          <w:szCs w:val="22"/>
          <w:lang w:val="en-GB"/>
        </w:rPr>
        <w:t xml:space="preserve">Studies, Mannheim, </w:t>
      </w:r>
      <w:r w:rsidR="003508D1" w:rsidRPr="003508D1">
        <w:rPr>
          <w:rFonts w:ascii="Arial" w:hAnsi="Arial" w:cs="Arial"/>
          <w:szCs w:val="22"/>
          <w:lang w:val="en-GB"/>
        </w:rPr>
        <w:t>General Business Management</w:t>
      </w:r>
    </w:p>
    <w:p w14:paraId="6DCCAF67" w14:textId="77777777" w:rsidR="00A8368E" w:rsidRPr="006B767B" w:rsidRDefault="00300850" w:rsidP="00A8368E">
      <w:pPr>
        <w:pStyle w:val="af3"/>
        <w:numPr>
          <w:ilvl w:val="0"/>
          <w:numId w:val="11"/>
        </w:numPr>
        <w:spacing w:before="100" w:beforeAutospacing="1" w:after="100" w:afterAutospacing="1"/>
        <w:rPr>
          <w:rFonts w:ascii="Arial" w:hAnsi="Arial" w:cs="Arial"/>
          <w:szCs w:val="22"/>
          <w:lang w:val="en-GB"/>
        </w:rPr>
      </w:pPr>
      <w:r w:rsidRPr="006B767B">
        <w:rPr>
          <w:rFonts w:ascii="Arial" w:hAnsi="Arial" w:cs="Arial"/>
          <w:szCs w:val="22"/>
          <w:lang w:val="en-GB"/>
        </w:rPr>
        <w:t>Prof. Dr. Zeyneb Bilgin Wührer</w:t>
      </w:r>
      <w:r w:rsidR="006B767B" w:rsidRPr="006B767B">
        <w:rPr>
          <w:rFonts w:ascii="Arial" w:hAnsi="Arial" w:cs="Arial"/>
          <w:szCs w:val="22"/>
          <w:lang w:val="en-GB"/>
        </w:rPr>
        <w:t xml:space="preserve">, </w:t>
      </w:r>
      <w:r w:rsidR="006B767B">
        <w:rPr>
          <w:rFonts w:ascii="Arial" w:hAnsi="Arial" w:cs="Arial"/>
          <w:szCs w:val="22"/>
          <w:lang w:val="en-GB"/>
        </w:rPr>
        <w:t xml:space="preserve">Johannes Kepler </w:t>
      </w:r>
      <w:r w:rsidR="006B767B" w:rsidRPr="006B767B">
        <w:rPr>
          <w:rFonts w:ascii="Arial" w:hAnsi="Arial" w:cs="Arial"/>
          <w:szCs w:val="22"/>
          <w:lang w:val="en-GB"/>
        </w:rPr>
        <w:t>Univer</w:t>
      </w:r>
      <w:r w:rsidR="006B767B">
        <w:rPr>
          <w:rFonts w:ascii="Arial" w:hAnsi="Arial" w:cs="Arial"/>
          <w:szCs w:val="22"/>
          <w:lang w:val="en-GB"/>
        </w:rPr>
        <w:t>s</w:t>
      </w:r>
      <w:r w:rsidR="006B767B" w:rsidRPr="006B767B">
        <w:rPr>
          <w:rFonts w:ascii="Arial" w:hAnsi="Arial" w:cs="Arial"/>
          <w:szCs w:val="22"/>
          <w:lang w:val="en-GB"/>
        </w:rPr>
        <w:t xml:space="preserve">ity Linz, Institute of </w:t>
      </w:r>
      <w:r w:rsidR="00D044BC">
        <w:rPr>
          <w:rFonts w:ascii="Arial" w:hAnsi="Arial" w:cs="Arial"/>
          <w:szCs w:val="22"/>
          <w:lang w:val="en-GB"/>
        </w:rPr>
        <w:t>Retailing</w:t>
      </w:r>
      <w:r w:rsidR="006B767B">
        <w:rPr>
          <w:rFonts w:ascii="Arial" w:hAnsi="Arial" w:cs="Arial"/>
          <w:szCs w:val="22"/>
          <w:lang w:val="en-GB"/>
        </w:rPr>
        <w:t>, Sales and Marketing</w:t>
      </w:r>
    </w:p>
    <w:p w14:paraId="6071FD39" w14:textId="77777777" w:rsidR="00BE09A4" w:rsidRPr="002757D2" w:rsidRDefault="00BE09A4" w:rsidP="00BE09A4">
      <w:pPr>
        <w:numPr>
          <w:ilvl w:val="0"/>
          <w:numId w:val="11"/>
        </w:numPr>
        <w:spacing w:before="100" w:beforeAutospacing="1" w:after="100" w:afterAutospacing="1"/>
        <w:rPr>
          <w:rFonts w:ascii="Arial" w:hAnsi="Arial" w:cs="Arial"/>
          <w:szCs w:val="22"/>
          <w:lang w:val="en-GB"/>
        </w:rPr>
      </w:pPr>
      <w:r w:rsidRPr="002757D2">
        <w:rPr>
          <w:rFonts w:ascii="Arial" w:hAnsi="Arial" w:cs="Arial"/>
          <w:szCs w:val="22"/>
          <w:lang w:val="en-GB"/>
        </w:rPr>
        <w:t xml:space="preserve">Dr. Ievgen Ryzhenko (Didactic Manager at Festo Ukraine); representative for the profession. </w:t>
      </w:r>
    </w:p>
    <w:p w14:paraId="100C68D3" w14:textId="77777777" w:rsidR="00BE09A4" w:rsidRPr="002757D2" w:rsidRDefault="00BE09A4" w:rsidP="00BE09A4">
      <w:pPr>
        <w:numPr>
          <w:ilvl w:val="0"/>
          <w:numId w:val="11"/>
        </w:numPr>
        <w:spacing w:before="100" w:beforeAutospacing="1" w:after="100" w:afterAutospacing="1"/>
        <w:rPr>
          <w:rFonts w:ascii="Arial" w:hAnsi="Arial" w:cs="Arial"/>
          <w:szCs w:val="22"/>
          <w:lang w:val="en-GB"/>
        </w:rPr>
      </w:pPr>
      <w:r w:rsidRPr="002757D2">
        <w:rPr>
          <w:rFonts w:ascii="Arial" w:hAnsi="Arial" w:cs="Arial"/>
          <w:szCs w:val="22"/>
          <w:lang w:val="en-GB"/>
        </w:rPr>
        <w:t>Patrizia Jarosc</w:t>
      </w:r>
      <w:r w:rsidR="00DE5E80">
        <w:rPr>
          <w:rFonts w:ascii="Arial" w:hAnsi="Arial" w:cs="Arial"/>
          <w:szCs w:val="22"/>
          <w:lang w:val="en-GB"/>
        </w:rPr>
        <w:t>z</w:t>
      </w:r>
      <w:r w:rsidRPr="002757D2">
        <w:rPr>
          <w:rFonts w:ascii="Arial" w:hAnsi="Arial" w:cs="Arial"/>
          <w:szCs w:val="22"/>
          <w:lang w:val="en-GB"/>
        </w:rPr>
        <w:t>insky-Bartzel (studies Customer Relationship Management at Technical Univerisity Chemnitz (M.A.); student expert)</w:t>
      </w:r>
    </w:p>
    <w:p w14:paraId="471E1675" w14:textId="77777777" w:rsidR="00AB76FA" w:rsidRPr="002757D2" w:rsidRDefault="00AB76FA" w:rsidP="00AB76FA">
      <w:pPr>
        <w:tabs>
          <w:tab w:val="left" w:pos="708"/>
          <w:tab w:val="right" w:pos="9072"/>
        </w:tabs>
        <w:spacing w:after="120"/>
        <w:rPr>
          <w:rFonts w:ascii="Arial" w:hAnsi="Arial" w:cs="Arial"/>
          <w:lang w:val="en-GB"/>
        </w:rPr>
      </w:pPr>
      <w:r w:rsidRPr="00F454BD">
        <w:rPr>
          <w:rFonts w:ascii="Arial" w:hAnsi="Arial" w:cs="Arial"/>
          <w:b/>
          <w:sz w:val="22"/>
          <w:szCs w:val="22"/>
          <w:u w:val="single"/>
          <w:lang w:val="en-GB"/>
        </w:rPr>
        <w:t>ZEvA Project Coordinator</w:t>
      </w:r>
      <w:r w:rsidRPr="00F454BD">
        <w:rPr>
          <w:rFonts w:ascii="Arial" w:hAnsi="Arial" w:cs="Arial"/>
          <w:b/>
          <w:sz w:val="22"/>
          <w:szCs w:val="22"/>
          <w:lang w:val="en-GB"/>
        </w:rPr>
        <w:t xml:space="preserve">: </w:t>
      </w:r>
      <w:r w:rsidRPr="002757D2">
        <w:rPr>
          <w:rFonts w:ascii="Arial" w:hAnsi="Arial" w:cs="Arial"/>
          <w:lang w:val="en-GB"/>
        </w:rPr>
        <w:t>Dr. Barbara Haferkorn (</w:t>
      </w:r>
      <w:hyperlink r:id="rId9" w:history="1">
        <w:r w:rsidRPr="002757D2">
          <w:rPr>
            <w:rStyle w:val="af"/>
            <w:rFonts w:ascii="Arial" w:hAnsi="Arial" w:cs="Arial"/>
            <w:lang w:val="en-GB"/>
          </w:rPr>
          <w:t>haferkorn@zeva.org</w:t>
        </w:r>
      </w:hyperlink>
      <w:r w:rsidRPr="002757D2">
        <w:rPr>
          <w:rFonts w:ascii="Arial" w:hAnsi="Arial" w:cs="Arial"/>
          <w:lang w:val="en-GB"/>
        </w:rPr>
        <w:t>)</w:t>
      </w:r>
    </w:p>
    <w:p w14:paraId="68505BFF" w14:textId="77777777" w:rsidR="00BE09A4" w:rsidRPr="00F454BD" w:rsidRDefault="00BE09A4">
      <w:pPr>
        <w:tabs>
          <w:tab w:val="left" w:pos="708"/>
          <w:tab w:val="right" w:pos="9072"/>
        </w:tabs>
        <w:spacing w:before="60" w:after="60"/>
        <w:rPr>
          <w:rFonts w:ascii="Arial" w:eastAsia="Arial" w:hAnsi="Arial" w:cs="Arial"/>
          <w:b/>
          <w:sz w:val="22"/>
          <w:szCs w:val="24"/>
          <w:u w:val="single"/>
          <w:lang w:val="en-GB"/>
        </w:rPr>
      </w:pPr>
    </w:p>
    <w:p w14:paraId="6DE62924" w14:textId="77777777" w:rsidR="00567211" w:rsidRPr="00F454BD" w:rsidRDefault="008D4479">
      <w:pPr>
        <w:tabs>
          <w:tab w:val="left" w:pos="708"/>
          <w:tab w:val="right" w:pos="9072"/>
        </w:tabs>
        <w:spacing w:before="60" w:after="60"/>
        <w:rPr>
          <w:rFonts w:ascii="Arial" w:eastAsia="Arial" w:hAnsi="Arial" w:cs="Arial"/>
          <w:b/>
          <w:sz w:val="22"/>
          <w:szCs w:val="24"/>
          <w:u w:val="single"/>
          <w:lang w:val="en-US"/>
        </w:rPr>
      </w:pPr>
      <w:r w:rsidRPr="00F454BD">
        <w:rPr>
          <w:rFonts w:ascii="Arial" w:eastAsia="Arial" w:hAnsi="Arial" w:cs="Arial"/>
          <w:b/>
          <w:sz w:val="22"/>
          <w:szCs w:val="24"/>
          <w:u w:val="single"/>
          <w:lang w:val="en-US"/>
        </w:rPr>
        <w:t>Day 1 (</w:t>
      </w:r>
      <w:r w:rsidR="00A8368E">
        <w:rPr>
          <w:rFonts w:ascii="Arial" w:eastAsia="Arial" w:hAnsi="Arial" w:cs="Arial"/>
          <w:b/>
          <w:sz w:val="22"/>
          <w:szCs w:val="24"/>
          <w:u w:val="single"/>
          <w:lang w:val="en-US"/>
        </w:rPr>
        <w:t>Monday</w:t>
      </w:r>
      <w:r w:rsidR="002972CE" w:rsidRPr="00F454BD">
        <w:rPr>
          <w:rFonts w:ascii="Arial" w:eastAsia="Arial" w:hAnsi="Arial" w:cs="Arial"/>
          <w:b/>
          <w:sz w:val="22"/>
          <w:szCs w:val="24"/>
          <w:u w:val="single"/>
          <w:lang w:val="en-US"/>
        </w:rPr>
        <w:t xml:space="preserve">, </w:t>
      </w:r>
      <w:r w:rsidR="00A8368E">
        <w:rPr>
          <w:rFonts w:ascii="Arial" w:eastAsia="Arial" w:hAnsi="Arial" w:cs="Arial"/>
          <w:b/>
          <w:sz w:val="22"/>
          <w:szCs w:val="24"/>
          <w:u w:val="single"/>
          <w:lang w:val="en-US"/>
        </w:rPr>
        <w:t>June</w:t>
      </w:r>
      <w:r w:rsidRPr="00F454BD">
        <w:rPr>
          <w:rFonts w:ascii="Arial" w:eastAsia="Arial" w:hAnsi="Arial" w:cs="Arial"/>
          <w:b/>
          <w:sz w:val="22"/>
          <w:szCs w:val="24"/>
          <w:u w:val="single"/>
          <w:lang w:val="en-US"/>
        </w:rPr>
        <w:t xml:space="preserve"> </w:t>
      </w:r>
      <w:r w:rsidR="00A8368E">
        <w:rPr>
          <w:rFonts w:ascii="Arial" w:eastAsia="Arial" w:hAnsi="Arial" w:cs="Arial"/>
          <w:b/>
          <w:sz w:val="22"/>
          <w:szCs w:val="24"/>
          <w:u w:val="single"/>
          <w:lang w:val="en-US"/>
        </w:rPr>
        <w:t>10th</w:t>
      </w:r>
      <w:r w:rsidRPr="00F454BD">
        <w:rPr>
          <w:rFonts w:ascii="Arial" w:eastAsia="Arial" w:hAnsi="Arial" w:cs="Arial"/>
          <w:b/>
          <w:sz w:val="22"/>
          <w:szCs w:val="24"/>
          <w:u w:val="single"/>
          <w:lang w:val="en-US"/>
        </w:rPr>
        <w:t xml:space="preserve">): </w:t>
      </w:r>
    </w:p>
    <w:p w14:paraId="31C52C4F" w14:textId="77777777" w:rsidR="001E3264" w:rsidRPr="008E5841" w:rsidRDefault="001E3264" w:rsidP="001E3264">
      <w:pPr>
        <w:spacing w:before="60" w:after="60"/>
        <w:ind w:left="1080" w:hanging="1080"/>
        <w:rPr>
          <w:rStyle w:val="af"/>
          <w:rFonts w:ascii="Arial" w:hAnsi="Arial" w:cs="Arial"/>
          <w:lang w:val="en-GB"/>
        </w:rPr>
      </w:pPr>
      <w:r w:rsidRPr="008E5841">
        <w:rPr>
          <w:rStyle w:val="af"/>
          <w:rFonts w:ascii="Arial" w:hAnsi="Arial" w:cs="Arial"/>
          <w:lang w:val="en-GB"/>
        </w:rPr>
        <w:t>https://us02web.zoom.us/j/89620334923?pwd=ZNogZGqozzBlmGvc0GzOiMgaRq69t7.1</w:t>
      </w:r>
    </w:p>
    <w:p w14:paraId="7441B1A1" w14:textId="77777777" w:rsidR="00567211" w:rsidRDefault="001E3264" w:rsidP="001E3264">
      <w:pPr>
        <w:spacing w:before="60" w:after="60"/>
        <w:ind w:left="1080" w:hanging="1080"/>
        <w:rPr>
          <w:rFonts w:ascii="Arial" w:eastAsia="Arial" w:hAnsi="Arial" w:cs="Arial"/>
          <w:szCs w:val="22"/>
          <w:lang w:val="en-US"/>
        </w:rPr>
      </w:pPr>
      <w:r w:rsidRPr="001E3264">
        <w:rPr>
          <w:rFonts w:ascii="Arial" w:eastAsia="Arial" w:hAnsi="Arial" w:cs="Arial"/>
          <w:szCs w:val="22"/>
          <w:lang w:val="en-US"/>
        </w:rPr>
        <w:t>Meeting-ID: 896 2033 4923</w:t>
      </w:r>
      <w:r w:rsidR="008E5841">
        <w:rPr>
          <w:rFonts w:ascii="Arial" w:eastAsia="Arial" w:hAnsi="Arial" w:cs="Arial"/>
          <w:szCs w:val="22"/>
          <w:lang w:val="en-US"/>
        </w:rPr>
        <w:t xml:space="preserve">; </w:t>
      </w:r>
      <w:r w:rsidRPr="001E3264">
        <w:rPr>
          <w:rFonts w:ascii="Arial" w:eastAsia="Arial" w:hAnsi="Arial" w:cs="Arial"/>
          <w:szCs w:val="22"/>
          <w:lang w:val="en-US"/>
        </w:rPr>
        <w:t>Kenncode: 412977</w:t>
      </w:r>
    </w:p>
    <w:p w14:paraId="17487303" w14:textId="77777777" w:rsidR="008E5841" w:rsidRPr="00F454BD" w:rsidRDefault="008E5841" w:rsidP="001E3264">
      <w:pPr>
        <w:spacing w:before="60" w:after="60"/>
        <w:ind w:left="1080" w:hanging="1080"/>
        <w:rPr>
          <w:rFonts w:ascii="Arial" w:eastAsia="Arial" w:hAnsi="Arial" w:cs="Arial"/>
          <w:szCs w:val="22"/>
          <w:lang w:val="en-US"/>
        </w:rPr>
      </w:pPr>
    </w:p>
    <w:p w14:paraId="517107F1" w14:textId="77777777" w:rsidR="00567211" w:rsidRPr="00F454BD" w:rsidRDefault="0088347A">
      <w:pPr>
        <w:spacing w:before="60" w:after="60"/>
        <w:ind w:left="1080" w:hanging="1080"/>
        <w:rPr>
          <w:rFonts w:ascii="Arial" w:eastAsia="Arial" w:hAnsi="Arial" w:cs="Arial"/>
          <w:szCs w:val="22"/>
          <w:lang w:val="en-US"/>
        </w:rPr>
      </w:pPr>
      <w:r>
        <w:rPr>
          <w:rFonts w:ascii="Arial" w:eastAsia="Arial" w:hAnsi="Arial" w:cs="Arial"/>
          <w:szCs w:val="22"/>
          <w:lang w:val="en-US"/>
        </w:rPr>
        <w:t>09</w:t>
      </w:r>
      <w:r w:rsidR="008D4479" w:rsidRPr="00F454BD">
        <w:rPr>
          <w:rFonts w:ascii="Arial" w:eastAsia="Arial" w:hAnsi="Arial" w:cs="Arial"/>
          <w:szCs w:val="22"/>
          <w:lang w:val="en-US"/>
        </w:rPr>
        <w:t>.00-</w:t>
      </w:r>
      <w:r>
        <w:rPr>
          <w:rFonts w:ascii="Arial" w:eastAsia="Arial" w:hAnsi="Arial" w:cs="Arial"/>
          <w:szCs w:val="22"/>
          <w:lang w:val="en-US"/>
        </w:rPr>
        <w:t>12</w:t>
      </w:r>
      <w:r w:rsidR="008D4479" w:rsidRPr="00F454BD">
        <w:rPr>
          <w:rFonts w:ascii="Arial" w:eastAsia="Arial" w:hAnsi="Arial" w:cs="Arial"/>
          <w:szCs w:val="22"/>
          <w:lang w:val="en-US"/>
        </w:rPr>
        <w:t>:00</w:t>
      </w:r>
      <w:r w:rsidR="008D4479" w:rsidRPr="00F454BD">
        <w:rPr>
          <w:sz w:val="18"/>
          <w:lang w:val="en-US"/>
        </w:rPr>
        <w:tab/>
      </w:r>
      <w:r w:rsidR="008D4479" w:rsidRPr="00F454BD">
        <w:rPr>
          <w:rFonts w:ascii="Arial" w:eastAsia="Arial" w:hAnsi="Arial" w:cs="Arial"/>
          <w:b/>
          <w:szCs w:val="22"/>
          <w:lang w:val="en-US"/>
        </w:rPr>
        <w:t>Internal meeting of the expert panel</w:t>
      </w:r>
      <w:r w:rsidR="008D4479" w:rsidRPr="00F454BD">
        <w:rPr>
          <w:rFonts w:ascii="Arial" w:eastAsia="Arial" w:hAnsi="Arial" w:cs="Arial"/>
          <w:szCs w:val="22"/>
          <w:lang w:val="en-US"/>
        </w:rPr>
        <w:t xml:space="preserve"> </w:t>
      </w:r>
    </w:p>
    <w:p w14:paraId="784A77D2" w14:textId="77777777" w:rsidR="00567211" w:rsidRPr="00F454BD" w:rsidRDefault="008D4479" w:rsidP="007C5121">
      <w:pPr>
        <w:spacing w:before="60" w:after="60"/>
        <w:jc w:val="both"/>
        <w:rPr>
          <w:rFonts w:ascii="Arial" w:eastAsia="Arial" w:hAnsi="Arial" w:cs="Arial"/>
          <w:i/>
          <w:szCs w:val="22"/>
          <w:lang w:val="en-US"/>
        </w:rPr>
      </w:pPr>
      <w:r w:rsidRPr="00F454BD">
        <w:rPr>
          <w:rFonts w:ascii="Arial" w:eastAsia="Arial" w:hAnsi="Arial" w:cs="Arial"/>
          <w:i/>
          <w:szCs w:val="22"/>
          <w:u w:val="single"/>
          <w:lang w:val="en-US"/>
        </w:rPr>
        <w:t>Topics:</w:t>
      </w:r>
      <w:r w:rsidRPr="00F454BD">
        <w:rPr>
          <w:rFonts w:ascii="Arial" w:eastAsia="Arial" w:hAnsi="Arial" w:cs="Arial"/>
          <w:i/>
          <w:szCs w:val="22"/>
          <w:lang w:val="en-US"/>
        </w:rPr>
        <w:t xml:space="preserve"> Mission of the expert group, distribution of roles and tasks, information/briefing reg. the national higher education system, accreditation framework &amp; criteria etc., analysis of the university’s self-report; open questions </w:t>
      </w:r>
    </w:p>
    <w:p w14:paraId="5BE3BA3C" w14:textId="77777777" w:rsidR="00567211" w:rsidRPr="00F454BD" w:rsidRDefault="00567211">
      <w:pPr>
        <w:tabs>
          <w:tab w:val="left" w:pos="708"/>
          <w:tab w:val="right" w:pos="9072"/>
        </w:tabs>
        <w:spacing w:before="60" w:after="60"/>
        <w:rPr>
          <w:rFonts w:ascii="Arial" w:eastAsia="Arial" w:hAnsi="Arial" w:cs="Arial"/>
          <w:szCs w:val="22"/>
          <w:lang w:val="en-US"/>
        </w:rPr>
      </w:pPr>
    </w:p>
    <w:p w14:paraId="4A6C6EE1" w14:textId="77777777" w:rsidR="00567211" w:rsidRPr="00F454BD" w:rsidRDefault="008D4479">
      <w:pPr>
        <w:tabs>
          <w:tab w:val="left" w:pos="708"/>
          <w:tab w:val="right" w:pos="9072"/>
        </w:tabs>
        <w:spacing w:before="60" w:after="60"/>
        <w:rPr>
          <w:rFonts w:ascii="Arial" w:eastAsia="Arial" w:hAnsi="Arial" w:cs="Arial"/>
          <w:b/>
          <w:sz w:val="22"/>
          <w:szCs w:val="24"/>
          <w:u w:val="single"/>
          <w:lang w:val="en-US"/>
        </w:rPr>
      </w:pPr>
      <w:r w:rsidRPr="00F454BD">
        <w:rPr>
          <w:rFonts w:ascii="Arial" w:eastAsia="Arial" w:hAnsi="Arial" w:cs="Arial"/>
          <w:b/>
          <w:sz w:val="22"/>
          <w:szCs w:val="24"/>
          <w:u w:val="single"/>
          <w:lang w:val="en-US"/>
        </w:rPr>
        <w:t>Day 2 (</w:t>
      </w:r>
      <w:r w:rsidR="00A8368E">
        <w:rPr>
          <w:rFonts w:ascii="Arial" w:eastAsia="Arial" w:hAnsi="Arial" w:cs="Arial"/>
          <w:b/>
          <w:sz w:val="22"/>
          <w:szCs w:val="24"/>
          <w:u w:val="single"/>
          <w:lang w:val="en-US"/>
        </w:rPr>
        <w:t>Thursday</w:t>
      </w:r>
      <w:r w:rsidR="002972CE" w:rsidRPr="00F454BD">
        <w:rPr>
          <w:rFonts w:ascii="Arial" w:eastAsia="Arial" w:hAnsi="Arial" w:cs="Arial"/>
          <w:b/>
          <w:sz w:val="22"/>
          <w:szCs w:val="24"/>
          <w:u w:val="single"/>
          <w:lang w:val="en-US"/>
        </w:rPr>
        <w:t xml:space="preserve">, </w:t>
      </w:r>
      <w:r w:rsidR="00A8368E">
        <w:rPr>
          <w:rFonts w:ascii="Arial" w:eastAsia="Arial" w:hAnsi="Arial" w:cs="Arial"/>
          <w:b/>
          <w:sz w:val="22"/>
          <w:szCs w:val="24"/>
          <w:u w:val="single"/>
          <w:lang w:val="en-US"/>
        </w:rPr>
        <w:t>June</w:t>
      </w:r>
      <w:r w:rsidR="002972CE" w:rsidRPr="00F454BD">
        <w:rPr>
          <w:rFonts w:ascii="Arial" w:eastAsia="Arial" w:hAnsi="Arial" w:cs="Arial"/>
          <w:b/>
          <w:sz w:val="22"/>
          <w:szCs w:val="24"/>
          <w:u w:val="single"/>
          <w:lang w:val="en-US"/>
        </w:rPr>
        <w:t xml:space="preserve"> </w:t>
      </w:r>
      <w:r w:rsidR="00A8368E">
        <w:rPr>
          <w:rFonts w:ascii="Arial" w:eastAsia="Arial" w:hAnsi="Arial" w:cs="Arial"/>
          <w:b/>
          <w:sz w:val="22"/>
          <w:szCs w:val="24"/>
          <w:u w:val="single"/>
          <w:lang w:val="en-US"/>
        </w:rPr>
        <w:t>13</w:t>
      </w:r>
      <w:r w:rsidRPr="00F454BD">
        <w:rPr>
          <w:rFonts w:ascii="Arial" w:eastAsia="Arial" w:hAnsi="Arial" w:cs="Arial"/>
          <w:b/>
          <w:sz w:val="22"/>
          <w:szCs w:val="24"/>
          <w:u w:val="single"/>
          <w:lang w:val="en-US"/>
        </w:rPr>
        <w:t xml:space="preserve">): </w:t>
      </w:r>
    </w:p>
    <w:p w14:paraId="3CE69AD6" w14:textId="77777777" w:rsidR="008E5841" w:rsidRPr="008E5841" w:rsidRDefault="008E5841" w:rsidP="008E5841">
      <w:pPr>
        <w:tabs>
          <w:tab w:val="left" w:pos="708"/>
          <w:tab w:val="right" w:pos="9072"/>
        </w:tabs>
        <w:spacing w:before="60" w:after="60"/>
        <w:rPr>
          <w:rFonts w:ascii="Arial" w:eastAsia="Arial" w:hAnsi="Arial" w:cs="Arial"/>
          <w:szCs w:val="22"/>
          <w:lang w:val="en-US"/>
        </w:rPr>
      </w:pPr>
      <w:r w:rsidRPr="008E5841">
        <w:rPr>
          <w:rStyle w:val="af"/>
          <w:rFonts w:ascii="Arial" w:hAnsi="Arial" w:cs="Arial"/>
          <w:lang w:val="en-GB"/>
        </w:rPr>
        <w:t>https://us02web.zoom.us/j/85811375925?pwd=N6MwcBD9PL9I6DlFNEjnsuv0HgeNOI.1</w:t>
      </w:r>
    </w:p>
    <w:p w14:paraId="75CEC933" w14:textId="77777777" w:rsidR="00567211" w:rsidRDefault="008E5841" w:rsidP="008E5841">
      <w:pPr>
        <w:tabs>
          <w:tab w:val="left" w:pos="708"/>
          <w:tab w:val="right" w:pos="9072"/>
        </w:tabs>
        <w:spacing w:before="60" w:after="60"/>
        <w:rPr>
          <w:rFonts w:ascii="Arial" w:eastAsia="Arial" w:hAnsi="Arial" w:cs="Arial"/>
          <w:szCs w:val="22"/>
          <w:lang w:val="en-US"/>
        </w:rPr>
      </w:pPr>
      <w:r w:rsidRPr="008E5841">
        <w:rPr>
          <w:rFonts w:ascii="Arial" w:eastAsia="Arial" w:hAnsi="Arial" w:cs="Arial"/>
          <w:szCs w:val="22"/>
          <w:lang w:val="en-US"/>
        </w:rPr>
        <w:t>Meeting-ID: 858 1137 5925</w:t>
      </w:r>
      <w:r>
        <w:rPr>
          <w:rFonts w:ascii="Arial" w:eastAsia="Arial" w:hAnsi="Arial" w:cs="Arial"/>
          <w:szCs w:val="22"/>
          <w:lang w:val="en-US"/>
        </w:rPr>
        <w:t xml:space="preserve">; </w:t>
      </w:r>
      <w:r w:rsidRPr="008E5841">
        <w:rPr>
          <w:rFonts w:ascii="Arial" w:eastAsia="Arial" w:hAnsi="Arial" w:cs="Arial"/>
          <w:szCs w:val="22"/>
          <w:lang w:val="en-US"/>
        </w:rPr>
        <w:t>Kenncode: 430811</w:t>
      </w:r>
    </w:p>
    <w:p w14:paraId="190991FB" w14:textId="77777777" w:rsidR="008E5841" w:rsidRPr="00F454BD" w:rsidRDefault="008E5841" w:rsidP="008E5841">
      <w:pPr>
        <w:tabs>
          <w:tab w:val="left" w:pos="708"/>
          <w:tab w:val="right" w:pos="9072"/>
        </w:tabs>
        <w:spacing w:before="60" w:after="60"/>
        <w:rPr>
          <w:rFonts w:ascii="Arial" w:eastAsia="Arial" w:hAnsi="Arial" w:cs="Arial"/>
          <w:szCs w:val="22"/>
          <w:lang w:val="en-US"/>
        </w:rPr>
      </w:pPr>
    </w:p>
    <w:p w14:paraId="1F3205C1" w14:textId="77777777" w:rsidR="00567211" w:rsidRPr="00F454BD" w:rsidRDefault="008D4479" w:rsidP="00F454BD">
      <w:pPr>
        <w:tabs>
          <w:tab w:val="left" w:pos="708"/>
          <w:tab w:val="right" w:pos="9072"/>
        </w:tabs>
        <w:spacing w:before="60" w:after="60"/>
        <w:ind w:left="1380" w:hanging="1380"/>
        <w:rPr>
          <w:rFonts w:ascii="Arial" w:eastAsia="Arial" w:hAnsi="Arial" w:cs="Arial"/>
          <w:b/>
          <w:szCs w:val="22"/>
          <w:lang w:val="en-US"/>
        </w:rPr>
      </w:pPr>
      <w:r w:rsidRPr="00F454BD">
        <w:rPr>
          <w:rFonts w:ascii="Arial" w:eastAsia="Arial" w:hAnsi="Arial" w:cs="Arial"/>
          <w:szCs w:val="22"/>
          <w:lang w:val="en-US"/>
        </w:rPr>
        <w:t>09.00-10:30</w:t>
      </w:r>
      <w:r w:rsidRPr="00F454BD">
        <w:rPr>
          <w:sz w:val="18"/>
          <w:lang w:val="en-US"/>
        </w:rPr>
        <w:tab/>
      </w:r>
      <w:r w:rsidRPr="00F454BD">
        <w:rPr>
          <w:rFonts w:ascii="Arial" w:eastAsia="Arial" w:hAnsi="Arial" w:cs="Arial"/>
          <w:szCs w:val="22"/>
          <w:lang w:val="en-US"/>
        </w:rPr>
        <w:t xml:space="preserve">Introductory Talk with </w:t>
      </w:r>
      <w:r w:rsidRPr="00F454BD">
        <w:rPr>
          <w:rFonts w:ascii="Arial" w:eastAsia="Arial" w:hAnsi="Arial" w:cs="Arial"/>
          <w:b/>
          <w:szCs w:val="22"/>
          <w:lang w:val="en-US"/>
        </w:rPr>
        <w:t>members of the university leadership board</w:t>
      </w:r>
      <w:r w:rsidRPr="00F454BD">
        <w:rPr>
          <w:rFonts w:ascii="Arial" w:eastAsia="Arial" w:hAnsi="Arial" w:cs="Arial"/>
          <w:szCs w:val="22"/>
          <w:lang w:val="en-US"/>
        </w:rPr>
        <w:t xml:space="preserve"> and / or</w:t>
      </w:r>
      <w:r w:rsidRPr="00F454BD">
        <w:rPr>
          <w:rFonts w:ascii="Arial" w:eastAsia="Arial" w:hAnsi="Arial" w:cs="Arial"/>
          <w:b/>
          <w:szCs w:val="22"/>
          <w:lang w:val="en-US"/>
        </w:rPr>
        <w:t xml:space="preserve"> Dean(s), Deputy Dean(s) and Institute Head(s)</w:t>
      </w:r>
    </w:p>
    <w:p w14:paraId="5D138019" w14:textId="77777777" w:rsidR="00567211" w:rsidRPr="00F454BD" w:rsidRDefault="008D4479" w:rsidP="00EE23DF">
      <w:pPr>
        <w:spacing w:before="60" w:after="60"/>
        <w:jc w:val="both"/>
        <w:rPr>
          <w:rFonts w:ascii="Arial" w:eastAsia="Arial" w:hAnsi="Arial" w:cs="Arial"/>
          <w:i/>
          <w:szCs w:val="22"/>
          <w:lang w:val="en-US"/>
        </w:rPr>
      </w:pPr>
      <w:r w:rsidRPr="00F454BD">
        <w:rPr>
          <w:rFonts w:ascii="Arial" w:eastAsia="Arial" w:hAnsi="Arial" w:cs="Arial"/>
          <w:i/>
          <w:szCs w:val="22"/>
          <w:u w:val="single"/>
          <w:lang w:val="en-US"/>
        </w:rPr>
        <w:t>Proposed Topics:</w:t>
      </w:r>
      <w:r w:rsidRPr="00F454BD">
        <w:rPr>
          <w:rFonts w:ascii="Arial" w:eastAsia="Arial" w:hAnsi="Arial" w:cs="Arial"/>
          <w:i/>
          <w:szCs w:val="22"/>
          <w:lang w:val="en-US"/>
        </w:rPr>
        <w:t xml:space="preserve"> General strategy and development plan of the university, position of the programmes in the general portfolio; future perspectives of the programmes from the leadership’s point of view, internationalization strategy, quality assurance, equal opportunities policy etc. </w:t>
      </w:r>
    </w:p>
    <w:p w14:paraId="502627C2" w14:textId="77777777" w:rsidR="00EE23DF" w:rsidRDefault="00EE23DF" w:rsidP="00EE23DF">
      <w:pPr>
        <w:spacing w:before="60" w:after="60"/>
        <w:rPr>
          <w:rFonts w:ascii="Arial" w:eastAsia="Arial" w:hAnsi="Arial" w:cs="Arial"/>
          <w:i/>
          <w:szCs w:val="22"/>
          <w:lang w:val="en-US"/>
        </w:rPr>
      </w:pPr>
    </w:p>
    <w:p w14:paraId="62D00DCC" w14:textId="77777777" w:rsidR="00567211" w:rsidRPr="00F454BD" w:rsidRDefault="008D4479" w:rsidP="00EE23DF">
      <w:pPr>
        <w:spacing w:before="60" w:after="60"/>
        <w:rPr>
          <w:rFonts w:ascii="Arial" w:eastAsia="Arial" w:hAnsi="Arial" w:cs="Arial"/>
          <w:i/>
          <w:szCs w:val="22"/>
          <w:lang w:val="en-US"/>
        </w:rPr>
      </w:pPr>
      <w:r w:rsidRPr="00F454BD">
        <w:rPr>
          <w:rFonts w:ascii="Arial" w:eastAsia="Arial" w:hAnsi="Arial" w:cs="Arial"/>
          <w:i/>
          <w:szCs w:val="22"/>
          <w:lang w:val="en-US"/>
        </w:rPr>
        <w:t>Participants:</w:t>
      </w:r>
      <w:r w:rsidRPr="00F454BD">
        <w:rPr>
          <w:sz w:val="18"/>
          <w:lang w:val="en-US"/>
        </w:rPr>
        <w:tab/>
      </w:r>
    </w:p>
    <w:p w14:paraId="62AE4085" w14:textId="77777777" w:rsidR="00E92DC6" w:rsidRPr="00E92DC6" w:rsidRDefault="00E92DC6" w:rsidP="00E92DC6">
      <w:pPr>
        <w:pStyle w:val="af3"/>
        <w:numPr>
          <w:ilvl w:val="0"/>
          <w:numId w:val="13"/>
        </w:numPr>
        <w:spacing w:before="60" w:after="60" w:line="259" w:lineRule="auto"/>
        <w:jc w:val="both"/>
        <w:rPr>
          <w:rFonts w:ascii="Arial" w:eastAsia="Arial" w:hAnsi="Arial" w:cs="Arial"/>
          <w:szCs w:val="22"/>
          <w:lang w:val="en-US"/>
        </w:rPr>
      </w:pPr>
      <w:r w:rsidRPr="00E92DC6">
        <w:rPr>
          <w:rFonts w:ascii="Arial" w:eastAsia="Arial" w:hAnsi="Arial" w:cs="Arial"/>
          <w:szCs w:val="22"/>
          <w:lang w:val="en-US"/>
        </w:rPr>
        <w:t>Anatolii Mazaraki – Rector of SUTE</w:t>
      </w:r>
    </w:p>
    <w:p w14:paraId="51EE205B" w14:textId="77777777" w:rsidR="00E92DC6" w:rsidRPr="00E92DC6" w:rsidRDefault="00E92DC6" w:rsidP="00E92DC6">
      <w:pPr>
        <w:pStyle w:val="af3"/>
        <w:numPr>
          <w:ilvl w:val="0"/>
          <w:numId w:val="13"/>
        </w:numPr>
        <w:spacing w:before="60" w:after="60" w:line="259" w:lineRule="auto"/>
        <w:jc w:val="both"/>
        <w:rPr>
          <w:rFonts w:ascii="Arial" w:eastAsia="Arial" w:hAnsi="Arial" w:cs="Arial"/>
          <w:szCs w:val="22"/>
          <w:lang w:val="en-US"/>
        </w:rPr>
      </w:pPr>
      <w:r w:rsidRPr="00E92DC6">
        <w:rPr>
          <w:rFonts w:ascii="Arial" w:eastAsia="Arial" w:hAnsi="Arial" w:cs="Arial"/>
          <w:szCs w:val="22"/>
          <w:lang w:val="en-US"/>
        </w:rPr>
        <w:t>Nataliia Prytulska – First Vice-Rector for Research and Pedagogical Activities</w:t>
      </w:r>
    </w:p>
    <w:p w14:paraId="375C2E6F" w14:textId="77777777" w:rsidR="00E92DC6" w:rsidRPr="00E92DC6" w:rsidRDefault="00E92DC6" w:rsidP="00E92DC6">
      <w:pPr>
        <w:pStyle w:val="af3"/>
        <w:numPr>
          <w:ilvl w:val="0"/>
          <w:numId w:val="13"/>
        </w:numPr>
        <w:spacing w:before="60" w:after="60" w:line="259" w:lineRule="auto"/>
        <w:jc w:val="both"/>
        <w:rPr>
          <w:rFonts w:ascii="Arial" w:eastAsia="Arial" w:hAnsi="Arial" w:cs="Arial"/>
          <w:szCs w:val="22"/>
          <w:lang w:val="en-US"/>
        </w:rPr>
      </w:pPr>
      <w:r w:rsidRPr="00E92DC6">
        <w:rPr>
          <w:rFonts w:ascii="Arial" w:eastAsia="Arial" w:hAnsi="Arial" w:cs="Arial"/>
          <w:szCs w:val="22"/>
          <w:lang w:val="en-US"/>
        </w:rPr>
        <w:t>Anzhelika Gerasymenko – Vice-rector for Research, Pedagogical Activities and International Relations</w:t>
      </w:r>
    </w:p>
    <w:p w14:paraId="666E16F6" w14:textId="77777777" w:rsidR="00E92DC6" w:rsidRPr="00E92DC6" w:rsidRDefault="00E92DC6" w:rsidP="00E92DC6">
      <w:pPr>
        <w:pStyle w:val="af3"/>
        <w:numPr>
          <w:ilvl w:val="0"/>
          <w:numId w:val="13"/>
        </w:numPr>
        <w:spacing w:before="60" w:after="60" w:line="259" w:lineRule="auto"/>
        <w:jc w:val="both"/>
        <w:rPr>
          <w:rFonts w:ascii="Arial" w:eastAsia="Arial" w:hAnsi="Arial" w:cs="Arial"/>
          <w:szCs w:val="22"/>
          <w:lang w:val="en-US"/>
        </w:rPr>
      </w:pPr>
      <w:r w:rsidRPr="00E92DC6">
        <w:rPr>
          <w:rFonts w:ascii="Arial" w:eastAsia="Arial" w:hAnsi="Arial" w:cs="Arial"/>
          <w:szCs w:val="22"/>
          <w:lang w:val="en-US"/>
        </w:rPr>
        <w:lastRenderedPageBreak/>
        <w:t xml:space="preserve">Serhii Kaminskyi – Head of the Training Department </w:t>
      </w:r>
    </w:p>
    <w:p w14:paraId="2873D5E0" w14:textId="77777777" w:rsidR="00E92DC6" w:rsidRPr="00E92DC6" w:rsidRDefault="00E92DC6" w:rsidP="00E92DC6">
      <w:pPr>
        <w:pStyle w:val="af3"/>
        <w:numPr>
          <w:ilvl w:val="0"/>
          <w:numId w:val="13"/>
        </w:numPr>
        <w:spacing w:before="60" w:after="60" w:line="259" w:lineRule="auto"/>
        <w:jc w:val="both"/>
        <w:rPr>
          <w:rFonts w:ascii="Arial" w:eastAsia="Arial" w:hAnsi="Arial" w:cs="Arial"/>
          <w:szCs w:val="22"/>
          <w:lang w:val="en-US"/>
        </w:rPr>
      </w:pPr>
      <w:r w:rsidRPr="00E92DC6">
        <w:rPr>
          <w:rFonts w:ascii="Arial" w:eastAsia="Arial" w:hAnsi="Arial" w:cs="Arial"/>
          <w:szCs w:val="22"/>
          <w:lang w:val="en-US"/>
        </w:rPr>
        <w:t>Nadiia Vedmid – Dean of the Faculty of Technologies and Business</w:t>
      </w:r>
    </w:p>
    <w:p w14:paraId="7EE0CB89" w14:textId="77777777" w:rsidR="00E92DC6" w:rsidRPr="00E92DC6" w:rsidRDefault="00E92DC6" w:rsidP="00E92DC6">
      <w:pPr>
        <w:pStyle w:val="af3"/>
        <w:numPr>
          <w:ilvl w:val="0"/>
          <w:numId w:val="13"/>
        </w:numPr>
        <w:spacing w:before="60" w:after="60" w:line="259" w:lineRule="auto"/>
        <w:jc w:val="both"/>
        <w:rPr>
          <w:rFonts w:ascii="Arial" w:eastAsia="Arial" w:hAnsi="Arial" w:cs="Arial"/>
          <w:szCs w:val="22"/>
          <w:lang w:val="en-US"/>
        </w:rPr>
      </w:pPr>
      <w:r w:rsidRPr="00E92DC6">
        <w:rPr>
          <w:rFonts w:ascii="Arial" w:eastAsia="Arial" w:hAnsi="Arial" w:cs="Arial"/>
          <w:szCs w:val="22"/>
          <w:lang w:val="en-US"/>
        </w:rPr>
        <w:t>Yuliia Honcharova – Dean of the Faculty of International Trade and Law</w:t>
      </w:r>
    </w:p>
    <w:p w14:paraId="10ED4CD2" w14:textId="77777777" w:rsidR="00567211" w:rsidRDefault="00E92DC6" w:rsidP="00E92DC6">
      <w:pPr>
        <w:pStyle w:val="af3"/>
        <w:numPr>
          <w:ilvl w:val="0"/>
          <w:numId w:val="13"/>
        </w:numPr>
        <w:spacing w:before="60" w:after="60" w:line="259" w:lineRule="auto"/>
        <w:jc w:val="both"/>
        <w:rPr>
          <w:rFonts w:ascii="Arial" w:eastAsia="Arial" w:hAnsi="Arial" w:cs="Arial"/>
          <w:szCs w:val="22"/>
          <w:lang w:val="en-US"/>
        </w:rPr>
      </w:pPr>
      <w:r w:rsidRPr="00E92DC6">
        <w:rPr>
          <w:rFonts w:ascii="Arial" w:eastAsia="Arial" w:hAnsi="Arial" w:cs="Arial"/>
          <w:szCs w:val="22"/>
          <w:lang w:val="en-US"/>
        </w:rPr>
        <w:t>Oleksandr Miniailo – Dean of the Faculty of Economics, Management and Psychology</w:t>
      </w:r>
    </w:p>
    <w:p w14:paraId="7AA8C61D" w14:textId="77777777" w:rsidR="00A10B83" w:rsidRDefault="00A10B83" w:rsidP="00A10B83">
      <w:pPr>
        <w:pStyle w:val="af3"/>
        <w:numPr>
          <w:ilvl w:val="0"/>
          <w:numId w:val="13"/>
        </w:numPr>
        <w:spacing w:before="60" w:after="60" w:line="259" w:lineRule="auto"/>
        <w:jc w:val="both"/>
        <w:rPr>
          <w:rFonts w:ascii="Arial" w:eastAsia="Arial" w:hAnsi="Arial" w:cs="Arial"/>
          <w:szCs w:val="22"/>
          <w:lang w:val="en-US"/>
        </w:rPr>
      </w:pPr>
      <w:r w:rsidRPr="00E92DC6">
        <w:rPr>
          <w:rFonts w:ascii="Arial" w:eastAsia="Arial" w:hAnsi="Arial" w:cs="Arial"/>
          <w:szCs w:val="22"/>
          <w:lang w:val="en-US"/>
        </w:rPr>
        <w:t>Yuliia</w:t>
      </w:r>
      <w:r>
        <w:rPr>
          <w:rFonts w:ascii="Arial" w:eastAsia="Arial" w:hAnsi="Arial" w:cs="Arial"/>
          <w:szCs w:val="22"/>
          <w:lang w:val="en-US"/>
        </w:rPr>
        <w:t xml:space="preserve"> Drozdova – interpreter </w:t>
      </w:r>
    </w:p>
    <w:p w14:paraId="37C53EB9" w14:textId="77777777" w:rsidR="00A10B83" w:rsidRPr="00E92DC6" w:rsidRDefault="00A10B83" w:rsidP="00A10B83">
      <w:pPr>
        <w:pStyle w:val="af3"/>
        <w:numPr>
          <w:ilvl w:val="0"/>
          <w:numId w:val="13"/>
        </w:numPr>
        <w:spacing w:before="60" w:after="60" w:line="259" w:lineRule="auto"/>
        <w:jc w:val="both"/>
        <w:rPr>
          <w:rFonts w:ascii="Arial" w:eastAsia="Arial" w:hAnsi="Arial" w:cs="Arial"/>
          <w:szCs w:val="22"/>
          <w:lang w:val="en-US"/>
        </w:rPr>
      </w:pPr>
      <w:r>
        <w:rPr>
          <w:rFonts w:ascii="Arial" w:eastAsia="Arial" w:hAnsi="Arial" w:cs="Arial"/>
          <w:szCs w:val="22"/>
          <w:lang w:val="en-US"/>
        </w:rPr>
        <w:t>Nataliia Bilous - interpreter</w:t>
      </w:r>
    </w:p>
    <w:p w14:paraId="2504002C" w14:textId="77777777" w:rsidR="00567211" w:rsidRPr="00F454BD" w:rsidRDefault="00A10B83">
      <w:pPr>
        <w:spacing w:before="60" w:after="60"/>
        <w:ind w:left="1080" w:hanging="1080"/>
        <w:rPr>
          <w:rFonts w:ascii="Arial" w:eastAsia="Arial" w:hAnsi="Arial" w:cs="Arial"/>
          <w:szCs w:val="22"/>
          <w:lang w:val="en-US"/>
        </w:rPr>
      </w:pPr>
      <w:r>
        <w:rPr>
          <w:rFonts w:ascii="Arial" w:eastAsia="Arial" w:hAnsi="Arial" w:cs="Arial"/>
          <w:szCs w:val="22"/>
          <w:lang w:val="en-US"/>
        </w:rPr>
        <w:t xml:space="preserve"> </w:t>
      </w:r>
    </w:p>
    <w:p w14:paraId="25875DF8" w14:textId="77777777" w:rsidR="00567211" w:rsidRPr="00F454BD" w:rsidRDefault="008D4479">
      <w:pPr>
        <w:spacing w:before="60" w:after="60"/>
        <w:ind w:left="1080" w:hanging="1080"/>
        <w:rPr>
          <w:rFonts w:ascii="Arial" w:eastAsia="Arial" w:hAnsi="Arial" w:cs="Arial"/>
          <w:szCs w:val="22"/>
          <w:lang w:val="en-US"/>
        </w:rPr>
      </w:pPr>
      <w:r w:rsidRPr="00F454BD">
        <w:rPr>
          <w:rFonts w:ascii="Arial" w:eastAsia="Arial" w:hAnsi="Arial" w:cs="Arial"/>
          <w:szCs w:val="22"/>
          <w:lang w:val="en-US"/>
        </w:rPr>
        <w:t>10.30-10:45</w:t>
      </w:r>
      <w:r w:rsidRPr="00F454BD">
        <w:rPr>
          <w:sz w:val="18"/>
          <w:lang w:val="en-US"/>
        </w:rPr>
        <w:tab/>
      </w:r>
      <w:r w:rsidRPr="00F454BD">
        <w:rPr>
          <w:rFonts w:ascii="Arial" w:eastAsia="Arial" w:hAnsi="Arial" w:cs="Arial"/>
          <w:szCs w:val="22"/>
          <w:lang w:val="en-US"/>
        </w:rPr>
        <w:t>Break</w:t>
      </w:r>
    </w:p>
    <w:p w14:paraId="552CBF98" w14:textId="77777777" w:rsidR="00567211" w:rsidRPr="00F454BD" w:rsidRDefault="00567211">
      <w:pPr>
        <w:spacing w:before="60" w:after="60"/>
        <w:ind w:left="1080" w:hanging="1080"/>
        <w:rPr>
          <w:rFonts w:ascii="Arial" w:eastAsia="Arial" w:hAnsi="Arial" w:cs="Arial"/>
          <w:szCs w:val="22"/>
          <w:lang w:val="en-US"/>
        </w:rPr>
      </w:pPr>
    </w:p>
    <w:p w14:paraId="30BF1584" w14:textId="77777777" w:rsidR="00567211" w:rsidRPr="00F454BD" w:rsidRDefault="008D4479">
      <w:pPr>
        <w:spacing w:before="60" w:after="60"/>
        <w:ind w:left="1080" w:hanging="1080"/>
        <w:rPr>
          <w:rFonts w:ascii="Arial" w:eastAsia="Arial" w:hAnsi="Arial" w:cs="Arial"/>
          <w:szCs w:val="22"/>
          <w:lang w:val="en-US"/>
        </w:rPr>
      </w:pPr>
      <w:r w:rsidRPr="00F454BD">
        <w:rPr>
          <w:rFonts w:ascii="Arial" w:eastAsia="Arial" w:hAnsi="Arial" w:cs="Arial"/>
          <w:szCs w:val="22"/>
          <w:lang w:val="en-US"/>
        </w:rPr>
        <w:t>10:45-12:45</w:t>
      </w:r>
      <w:r w:rsidRPr="00F454BD">
        <w:rPr>
          <w:sz w:val="18"/>
          <w:lang w:val="en-US"/>
        </w:rPr>
        <w:tab/>
      </w:r>
      <w:r w:rsidRPr="00F454BD">
        <w:rPr>
          <w:rFonts w:ascii="Arial" w:eastAsia="Arial" w:hAnsi="Arial" w:cs="Arial"/>
          <w:szCs w:val="22"/>
          <w:lang w:val="en-US"/>
        </w:rPr>
        <w:t xml:space="preserve">Talks with </w:t>
      </w:r>
      <w:r w:rsidRPr="00F454BD">
        <w:rPr>
          <w:rFonts w:ascii="Arial" w:eastAsia="Arial" w:hAnsi="Arial" w:cs="Arial"/>
          <w:b/>
          <w:szCs w:val="22"/>
          <w:lang w:val="en-US"/>
        </w:rPr>
        <w:t>Students</w:t>
      </w:r>
      <w:r w:rsidRPr="00F454BD">
        <w:rPr>
          <w:rFonts w:ascii="Arial" w:eastAsia="Arial" w:hAnsi="Arial" w:cs="Arial"/>
          <w:szCs w:val="22"/>
          <w:lang w:val="en-US"/>
        </w:rPr>
        <w:t xml:space="preserve"> and </w:t>
      </w:r>
      <w:r w:rsidRPr="00F454BD">
        <w:rPr>
          <w:rFonts w:ascii="Arial" w:eastAsia="Arial" w:hAnsi="Arial" w:cs="Arial"/>
          <w:b/>
          <w:szCs w:val="22"/>
          <w:lang w:val="en-US"/>
        </w:rPr>
        <w:t>Graduates</w:t>
      </w:r>
      <w:r w:rsidRPr="00F454BD">
        <w:rPr>
          <w:rFonts w:ascii="Arial" w:eastAsia="Arial" w:hAnsi="Arial" w:cs="Arial"/>
          <w:szCs w:val="22"/>
          <w:lang w:val="en-US"/>
        </w:rPr>
        <w:t xml:space="preserve"> of all Study Programmes</w:t>
      </w:r>
    </w:p>
    <w:p w14:paraId="2DA946FD" w14:textId="77777777" w:rsidR="00567211" w:rsidRPr="00F454BD" w:rsidRDefault="008D4479" w:rsidP="00EE23DF">
      <w:pPr>
        <w:spacing w:before="60" w:after="60"/>
        <w:jc w:val="both"/>
        <w:rPr>
          <w:rFonts w:ascii="Arial" w:eastAsia="Arial" w:hAnsi="Arial" w:cs="Arial"/>
          <w:i/>
          <w:szCs w:val="22"/>
          <w:lang w:val="en-US"/>
        </w:rPr>
      </w:pPr>
      <w:r w:rsidRPr="00F454BD">
        <w:rPr>
          <w:rFonts w:ascii="Arial" w:eastAsia="Arial" w:hAnsi="Arial" w:cs="Arial"/>
          <w:i/>
          <w:szCs w:val="22"/>
          <w:u w:val="single"/>
          <w:lang w:val="en-US"/>
        </w:rPr>
        <w:t>Proposed topics:</w:t>
      </w:r>
      <w:r w:rsidRPr="00F454BD">
        <w:rPr>
          <w:rFonts w:ascii="Arial" w:eastAsia="Arial" w:hAnsi="Arial" w:cs="Arial"/>
          <w:i/>
          <w:szCs w:val="22"/>
          <w:lang w:val="en-US"/>
        </w:rPr>
        <w:t xml:space="preserve"> Contents and structure of study programmes, qualification profiles and preparation for the job market, student workload, examination system and assessment, student support and advisory services, general conditions of studying, student mobility, quality assurance and student participation</w:t>
      </w:r>
    </w:p>
    <w:p w14:paraId="5215302D" w14:textId="77777777" w:rsidR="00EE23DF" w:rsidRDefault="00EE23DF" w:rsidP="00EE23DF">
      <w:pPr>
        <w:spacing w:before="60" w:after="60"/>
        <w:rPr>
          <w:rFonts w:ascii="Arial" w:eastAsia="Arial" w:hAnsi="Arial" w:cs="Arial"/>
          <w:i/>
          <w:szCs w:val="22"/>
          <w:lang w:val="en-US"/>
        </w:rPr>
      </w:pPr>
    </w:p>
    <w:p w14:paraId="11E60724" w14:textId="77777777" w:rsidR="00567211" w:rsidRPr="00F454BD" w:rsidRDefault="008D4479" w:rsidP="00EE23DF">
      <w:pPr>
        <w:spacing w:before="60" w:after="60"/>
        <w:rPr>
          <w:rFonts w:ascii="Arial" w:eastAsia="Arial" w:hAnsi="Arial" w:cs="Arial"/>
          <w:i/>
          <w:szCs w:val="22"/>
          <w:lang w:val="en-US"/>
        </w:rPr>
      </w:pPr>
      <w:r w:rsidRPr="00F454BD">
        <w:rPr>
          <w:rFonts w:ascii="Arial" w:eastAsia="Arial" w:hAnsi="Arial" w:cs="Arial"/>
          <w:i/>
          <w:szCs w:val="22"/>
          <w:lang w:val="en-US"/>
        </w:rPr>
        <w:t>Participants:</w:t>
      </w:r>
      <w:r w:rsidRPr="00F454BD">
        <w:rPr>
          <w:sz w:val="18"/>
          <w:lang w:val="en-US"/>
        </w:rPr>
        <w:tab/>
      </w:r>
      <w:r w:rsidR="00F57C2C" w:rsidRPr="00F454BD">
        <w:rPr>
          <w:rFonts w:ascii="Arial" w:eastAsia="Arial" w:hAnsi="Arial" w:cs="Arial"/>
          <w:i/>
          <w:szCs w:val="22"/>
          <w:lang w:val="en-US"/>
        </w:rPr>
        <w:t>(Name/ Study Program/ Semester)</w:t>
      </w:r>
    </w:p>
    <w:p w14:paraId="40ACACEC" w14:textId="77777777" w:rsidR="0072272A" w:rsidRPr="0072272A" w:rsidRDefault="0072272A" w:rsidP="0072272A">
      <w:pPr>
        <w:spacing w:before="60" w:after="60"/>
        <w:rPr>
          <w:rFonts w:ascii="Arial" w:eastAsia="Arial" w:hAnsi="Arial" w:cs="Arial"/>
          <w:b/>
          <w:szCs w:val="22"/>
          <w:lang w:val="en-US"/>
        </w:rPr>
      </w:pPr>
      <w:r w:rsidRPr="0072272A">
        <w:rPr>
          <w:rFonts w:ascii="Arial" w:eastAsia="Arial" w:hAnsi="Arial" w:cs="Arial"/>
          <w:b/>
          <w:szCs w:val="22"/>
          <w:lang w:val="en-US"/>
        </w:rPr>
        <w:t>Management of Foreign Economic Activity</w:t>
      </w:r>
      <w:r w:rsidRPr="0072272A">
        <w:rPr>
          <w:rFonts w:ascii="Arial" w:eastAsia="Arial" w:hAnsi="Arial" w:cs="Arial"/>
          <w:b/>
          <w:szCs w:val="22"/>
          <w:lang w:val="en-US"/>
        </w:rPr>
        <w:tab/>
      </w:r>
    </w:p>
    <w:p w14:paraId="3B72A018" w14:textId="77777777" w:rsidR="00B755C4" w:rsidRDefault="00B755C4" w:rsidP="0072272A">
      <w:pPr>
        <w:spacing w:before="60" w:after="60"/>
        <w:rPr>
          <w:rFonts w:ascii="Arial" w:eastAsia="Arial" w:hAnsi="Arial" w:cs="Arial"/>
          <w:i/>
          <w:szCs w:val="22"/>
          <w:lang w:val="en-US"/>
        </w:rPr>
      </w:pPr>
    </w:p>
    <w:p w14:paraId="377481B3" w14:textId="77777777" w:rsidR="00B755C4" w:rsidRPr="00B755C4" w:rsidRDefault="00B755C4" w:rsidP="0072272A">
      <w:pPr>
        <w:spacing w:before="60" w:after="60"/>
        <w:rPr>
          <w:rFonts w:ascii="Arial" w:eastAsia="Arial" w:hAnsi="Arial" w:cs="Arial"/>
          <w:i/>
          <w:szCs w:val="22"/>
          <w:lang w:val="en-US"/>
        </w:rPr>
      </w:pPr>
      <w:r w:rsidRPr="00B755C4">
        <w:rPr>
          <w:rFonts w:ascii="Arial" w:eastAsia="Arial" w:hAnsi="Arial" w:cs="Arial"/>
          <w:i/>
          <w:szCs w:val="22"/>
          <w:lang w:val="en-US"/>
        </w:rPr>
        <w:t>Interpreters:</w:t>
      </w:r>
    </w:p>
    <w:p w14:paraId="0BA086B9" w14:textId="77777777" w:rsidR="00B755C4" w:rsidRDefault="00B755C4" w:rsidP="00B755C4">
      <w:pPr>
        <w:pStyle w:val="af3"/>
        <w:numPr>
          <w:ilvl w:val="0"/>
          <w:numId w:val="13"/>
        </w:numPr>
        <w:spacing w:before="60" w:after="60" w:line="259" w:lineRule="auto"/>
        <w:jc w:val="both"/>
        <w:rPr>
          <w:rFonts w:ascii="Arial" w:eastAsia="Arial" w:hAnsi="Arial" w:cs="Arial"/>
          <w:szCs w:val="22"/>
          <w:lang w:val="en-US"/>
        </w:rPr>
      </w:pPr>
      <w:r w:rsidRPr="00E92DC6">
        <w:rPr>
          <w:rFonts w:ascii="Arial" w:eastAsia="Arial" w:hAnsi="Arial" w:cs="Arial"/>
          <w:szCs w:val="22"/>
          <w:lang w:val="en-US"/>
        </w:rPr>
        <w:t>Yuliia</w:t>
      </w:r>
      <w:r>
        <w:rPr>
          <w:rFonts w:ascii="Arial" w:eastAsia="Arial" w:hAnsi="Arial" w:cs="Arial"/>
          <w:szCs w:val="22"/>
          <w:lang w:val="en-US"/>
        </w:rPr>
        <w:t xml:space="preserve"> Drozdova </w:t>
      </w:r>
    </w:p>
    <w:p w14:paraId="285D20C1" w14:textId="77777777" w:rsidR="00B755C4" w:rsidRPr="00E92DC6" w:rsidRDefault="00B755C4" w:rsidP="00B755C4">
      <w:pPr>
        <w:pStyle w:val="af3"/>
        <w:numPr>
          <w:ilvl w:val="0"/>
          <w:numId w:val="13"/>
        </w:numPr>
        <w:spacing w:before="60" w:after="60" w:line="259" w:lineRule="auto"/>
        <w:jc w:val="both"/>
        <w:rPr>
          <w:rFonts w:ascii="Arial" w:eastAsia="Arial" w:hAnsi="Arial" w:cs="Arial"/>
          <w:szCs w:val="22"/>
          <w:lang w:val="en-US"/>
        </w:rPr>
      </w:pPr>
      <w:r>
        <w:rPr>
          <w:rFonts w:ascii="Arial" w:eastAsia="Arial" w:hAnsi="Arial" w:cs="Arial"/>
          <w:szCs w:val="22"/>
          <w:lang w:val="en-US"/>
        </w:rPr>
        <w:t xml:space="preserve">Nataliia Bilous </w:t>
      </w:r>
    </w:p>
    <w:p w14:paraId="17BE52C6" w14:textId="77777777" w:rsidR="00B755C4" w:rsidRDefault="00B755C4" w:rsidP="0072272A">
      <w:pPr>
        <w:spacing w:before="60" w:after="60"/>
        <w:rPr>
          <w:rFonts w:ascii="Arial" w:eastAsia="Arial" w:hAnsi="Arial" w:cs="Arial"/>
          <w:i/>
          <w:szCs w:val="22"/>
          <w:lang w:val="en-US"/>
        </w:rPr>
      </w:pPr>
    </w:p>
    <w:p w14:paraId="7B7A346B"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Students:</w:t>
      </w:r>
    </w:p>
    <w:p w14:paraId="1A39D972" w14:textId="77777777" w:rsidR="0072272A" w:rsidRPr="0072272A" w:rsidRDefault="0072272A" w:rsidP="0072272A">
      <w:pPr>
        <w:pStyle w:val="af3"/>
        <w:numPr>
          <w:ilvl w:val="0"/>
          <w:numId w:val="14"/>
        </w:numPr>
        <w:spacing w:before="60" w:after="60"/>
        <w:rPr>
          <w:rFonts w:ascii="Arial" w:eastAsia="Arial" w:hAnsi="Arial" w:cs="Arial"/>
          <w:szCs w:val="22"/>
          <w:lang w:val="en-US"/>
        </w:rPr>
      </w:pPr>
      <w:r w:rsidRPr="0072272A">
        <w:rPr>
          <w:rFonts w:ascii="Arial" w:eastAsia="Arial" w:hAnsi="Arial" w:cs="Arial"/>
          <w:szCs w:val="22"/>
          <w:lang w:val="en-US"/>
        </w:rPr>
        <w:t>Kateryna Luhova (</w:t>
      </w:r>
      <w:r w:rsidR="00A10B83">
        <w:rPr>
          <w:rFonts w:ascii="Arial" w:eastAsia="Arial" w:hAnsi="Arial" w:cs="Arial"/>
          <w:szCs w:val="22"/>
          <w:lang w:val="uk-UA"/>
        </w:rPr>
        <w:t>4</w:t>
      </w:r>
      <w:r w:rsidR="00A10B83" w:rsidRPr="00A10B83">
        <w:rPr>
          <w:rFonts w:ascii="Arial" w:eastAsia="Arial" w:hAnsi="Arial" w:cs="Arial"/>
          <w:szCs w:val="22"/>
          <w:vertAlign w:val="superscript"/>
          <w:lang w:val="en-US"/>
        </w:rPr>
        <w:t>th</w:t>
      </w:r>
      <w:r w:rsidR="00A10B83">
        <w:rPr>
          <w:rFonts w:ascii="Arial" w:eastAsia="Arial" w:hAnsi="Arial" w:cs="Arial"/>
          <w:szCs w:val="22"/>
          <w:lang w:val="en-US"/>
        </w:rPr>
        <w:t xml:space="preserve"> year of study</w:t>
      </w:r>
      <w:r w:rsidRPr="0072272A">
        <w:rPr>
          <w:rFonts w:ascii="Arial" w:eastAsia="Arial" w:hAnsi="Arial" w:cs="Arial"/>
          <w:szCs w:val="22"/>
          <w:lang w:val="en-US"/>
        </w:rPr>
        <w:t>)</w:t>
      </w:r>
    </w:p>
    <w:p w14:paraId="3857A589" w14:textId="77777777" w:rsidR="0072272A" w:rsidRPr="0072272A" w:rsidRDefault="0072272A" w:rsidP="0072272A">
      <w:pPr>
        <w:pStyle w:val="af3"/>
        <w:numPr>
          <w:ilvl w:val="0"/>
          <w:numId w:val="14"/>
        </w:numPr>
        <w:spacing w:before="60" w:after="60"/>
        <w:rPr>
          <w:rFonts w:ascii="Arial" w:eastAsia="Arial" w:hAnsi="Arial" w:cs="Arial"/>
          <w:szCs w:val="22"/>
          <w:lang w:val="en-US"/>
        </w:rPr>
      </w:pPr>
      <w:r w:rsidRPr="0072272A">
        <w:rPr>
          <w:rFonts w:ascii="Arial" w:eastAsia="Arial" w:hAnsi="Arial" w:cs="Arial"/>
          <w:szCs w:val="22"/>
          <w:lang w:val="en-US"/>
        </w:rPr>
        <w:t>Daryna Davydenko (</w:t>
      </w:r>
      <w:r w:rsidR="00A10B83">
        <w:rPr>
          <w:rFonts w:ascii="Arial" w:eastAsia="Arial" w:hAnsi="Arial" w:cs="Arial"/>
          <w:szCs w:val="22"/>
          <w:lang w:val="uk-UA"/>
        </w:rPr>
        <w:t>2</w:t>
      </w:r>
      <w:r w:rsidR="00A10B83" w:rsidRPr="00A10B83">
        <w:rPr>
          <w:rFonts w:ascii="Arial" w:eastAsia="Arial" w:hAnsi="Arial" w:cs="Arial"/>
          <w:szCs w:val="22"/>
          <w:vertAlign w:val="superscript"/>
          <w:lang w:val="uk-UA"/>
        </w:rPr>
        <w:t>nd</w:t>
      </w:r>
      <w:r w:rsidR="00A10B83">
        <w:rPr>
          <w:rFonts w:ascii="Arial" w:eastAsia="Arial" w:hAnsi="Arial" w:cs="Arial"/>
          <w:szCs w:val="22"/>
          <w:lang w:val="uk-UA"/>
        </w:rPr>
        <w:t xml:space="preserve"> </w:t>
      </w:r>
      <w:r w:rsidR="00A10B83">
        <w:rPr>
          <w:rFonts w:ascii="Arial" w:eastAsia="Arial" w:hAnsi="Arial" w:cs="Arial"/>
          <w:szCs w:val="22"/>
          <w:lang w:val="en-US"/>
        </w:rPr>
        <w:t>year of study</w:t>
      </w:r>
      <w:r w:rsidRPr="0072272A">
        <w:rPr>
          <w:rFonts w:ascii="Arial" w:eastAsia="Arial" w:hAnsi="Arial" w:cs="Arial"/>
          <w:szCs w:val="22"/>
          <w:lang w:val="en-US"/>
        </w:rPr>
        <w:t>)</w:t>
      </w:r>
    </w:p>
    <w:p w14:paraId="15763850"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Graduates:</w:t>
      </w:r>
    </w:p>
    <w:p w14:paraId="735B09BC" w14:textId="77777777" w:rsidR="0072272A" w:rsidRPr="00A10B83" w:rsidRDefault="0072272A" w:rsidP="0072272A">
      <w:pPr>
        <w:pStyle w:val="af3"/>
        <w:numPr>
          <w:ilvl w:val="0"/>
          <w:numId w:val="15"/>
        </w:numPr>
        <w:spacing w:before="60" w:after="60"/>
        <w:rPr>
          <w:rFonts w:ascii="Arial" w:eastAsia="Arial" w:hAnsi="Arial" w:cs="Arial"/>
          <w:szCs w:val="22"/>
          <w:lang w:val="en-US"/>
        </w:rPr>
      </w:pPr>
      <w:r w:rsidRPr="00A10B83">
        <w:rPr>
          <w:rFonts w:ascii="Arial" w:eastAsia="Arial" w:hAnsi="Arial" w:cs="Arial"/>
          <w:szCs w:val="22"/>
          <w:lang w:val="en-US"/>
        </w:rPr>
        <w:t>Olha Churikova, manager of Foreign Economic Activity at the Niboline company.</w:t>
      </w:r>
    </w:p>
    <w:p w14:paraId="069165BD" w14:textId="77777777" w:rsidR="0072272A" w:rsidRPr="00A10B83" w:rsidRDefault="0072272A" w:rsidP="0072272A">
      <w:pPr>
        <w:pStyle w:val="af3"/>
        <w:numPr>
          <w:ilvl w:val="0"/>
          <w:numId w:val="15"/>
        </w:numPr>
        <w:spacing w:before="60" w:after="60"/>
        <w:rPr>
          <w:rFonts w:ascii="Arial" w:eastAsia="Arial" w:hAnsi="Arial" w:cs="Arial"/>
          <w:szCs w:val="22"/>
          <w:lang w:val="en-US"/>
        </w:rPr>
      </w:pPr>
      <w:r w:rsidRPr="00A10B83">
        <w:rPr>
          <w:rFonts w:ascii="Arial" w:eastAsia="Arial" w:hAnsi="Arial" w:cs="Arial"/>
          <w:szCs w:val="22"/>
          <w:lang w:val="en-US"/>
        </w:rPr>
        <w:t>Serhii Koval, leading specialist, the Sales Department of herbal products of the PrJSC MHP</w:t>
      </w:r>
    </w:p>
    <w:p w14:paraId="12F8C1A1" w14:textId="77777777" w:rsidR="0072272A" w:rsidRPr="0072272A" w:rsidRDefault="0072272A" w:rsidP="0072272A">
      <w:pPr>
        <w:spacing w:before="60" w:after="60"/>
        <w:rPr>
          <w:rFonts w:ascii="Arial" w:eastAsia="Arial" w:hAnsi="Arial" w:cs="Arial"/>
          <w:szCs w:val="22"/>
          <w:lang w:val="en-US"/>
        </w:rPr>
      </w:pPr>
    </w:p>
    <w:p w14:paraId="6C28F947" w14:textId="77777777" w:rsidR="0072272A" w:rsidRPr="0072272A" w:rsidRDefault="0072272A" w:rsidP="0072272A">
      <w:pPr>
        <w:spacing w:before="60" w:after="60"/>
        <w:rPr>
          <w:rFonts w:ascii="Arial" w:eastAsia="Arial" w:hAnsi="Arial" w:cs="Arial"/>
          <w:b/>
          <w:szCs w:val="22"/>
          <w:lang w:val="en-US"/>
        </w:rPr>
      </w:pPr>
      <w:r w:rsidRPr="0072272A">
        <w:rPr>
          <w:rFonts w:ascii="Arial" w:eastAsia="Arial" w:hAnsi="Arial" w:cs="Arial"/>
          <w:b/>
          <w:szCs w:val="22"/>
          <w:lang w:val="en-US"/>
        </w:rPr>
        <w:t>International Management</w:t>
      </w:r>
      <w:r w:rsidRPr="0072272A">
        <w:rPr>
          <w:rFonts w:ascii="Arial" w:eastAsia="Arial" w:hAnsi="Arial" w:cs="Arial"/>
          <w:b/>
          <w:szCs w:val="22"/>
          <w:lang w:val="en-US"/>
        </w:rPr>
        <w:tab/>
      </w:r>
    </w:p>
    <w:p w14:paraId="7AF0170B"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Students:</w:t>
      </w:r>
    </w:p>
    <w:p w14:paraId="67B103BE" w14:textId="77777777" w:rsidR="0072272A" w:rsidRPr="0072272A" w:rsidRDefault="0072272A" w:rsidP="0072272A">
      <w:pPr>
        <w:pStyle w:val="af3"/>
        <w:numPr>
          <w:ilvl w:val="0"/>
          <w:numId w:val="16"/>
        </w:numPr>
        <w:spacing w:before="60" w:after="60"/>
        <w:rPr>
          <w:rFonts w:ascii="Arial" w:eastAsia="Arial" w:hAnsi="Arial" w:cs="Arial"/>
          <w:szCs w:val="22"/>
          <w:lang w:val="en-US"/>
        </w:rPr>
      </w:pPr>
      <w:r w:rsidRPr="0072272A">
        <w:rPr>
          <w:rFonts w:ascii="Arial" w:eastAsia="Arial" w:hAnsi="Arial" w:cs="Arial"/>
          <w:szCs w:val="22"/>
          <w:lang w:val="en-US"/>
        </w:rPr>
        <w:t>Alina Khorunzhii (</w:t>
      </w:r>
      <w:r w:rsidR="00A10B83">
        <w:rPr>
          <w:rFonts w:ascii="Arial" w:eastAsia="Arial" w:hAnsi="Arial" w:cs="Arial"/>
          <w:szCs w:val="22"/>
          <w:lang w:val="uk-UA"/>
        </w:rPr>
        <w:t>4</w:t>
      </w:r>
      <w:r w:rsidR="00A10B83" w:rsidRPr="00A10B83">
        <w:rPr>
          <w:rFonts w:ascii="Arial" w:eastAsia="Arial" w:hAnsi="Arial" w:cs="Arial"/>
          <w:szCs w:val="22"/>
          <w:vertAlign w:val="superscript"/>
          <w:lang w:val="en-US"/>
        </w:rPr>
        <w:t>th</w:t>
      </w:r>
      <w:r w:rsidR="00A10B83">
        <w:rPr>
          <w:rFonts w:ascii="Arial" w:eastAsia="Arial" w:hAnsi="Arial" w:cs="Arial"/>
          <w:szCs w:val="22"/>
          <w:lang w:val="en-US"/>
        </w:rPr>
        <w:t xml:space="preserve"> year of study</w:t>
      </w:r>
      <w:r w:rsidRPr="0072272A">
        <w:rPr>
          <w:rFonts w:ascii="Arial" w:eastAsia="Arial" w:hAnsi="Arial" w:cs="Arial"/>
          <w:szCs w:val="22"/>
          <w:lang w:val="en-US"/>
        </w:rPr>
        <w:t>)</w:t>
      </w:r>
    </w:p>
    <w:p w14:paraId="0CE98EE1" w14:textId="77777777" w:rsidR="0072272A" w:rsidRPr="0072272A" w:rsidRDefault="0072272A" w:rsidP="0072272A">
      <w:pPr>
        <w:pStyle w:val="af3"/>
        <w:numPr>
          <w:ilvl w:val="0"/>
          <w:numId w:val="16"/>
        </w:numPr>
        <w:spacing w:before="60" w:after="60"/>
        <w:rPr>
          <w:rFonts w:ascii="Arial" w:eastAsia="Arial" w:hAnsi="Arial" w:cs="Arial"/>
          <w:szCs w:val="22"/>
          <w:lang w:val="en-US"/>
        </w:rPr>
      </w:pPr>
      <w:r w:rsidRPr="0072272A">
        <w:rPr>
          <w:rFonts w:ascii="Arial" w:eastAsia="Arial" w:hAnsi="Arial" w:cs="Arial"/>
          <w:szCs w:val="22"/>
          <w:lang w:val="en-US"/>
        </w:rPr>
        <w:t>Alevtyna Radzinets (</w:t>
      </w:r>
      <w:r w:rsidR="00A10B83">
        <w:rPr>
          <w:rFonts w:ascii="Arial" w:eastAsia="Arial" w:hAnsi="Arial" w:cs="Arial"/>
          <w:szCs w:val="22"/>
          <w:lang w:val="uk-UA"/>
        </w:rPr>
        <w:t>4</w:t>
      </w:r>
      <w:r w:rsidR="00A10B83" w:rsidRPr="00A10B83">
        <w:rPr>
          <w:rFonts w:ascii="Arial" w:eastAsia="Arial" w:hAnsi="Arial" w:cs="Arial"/>
          <w:szCs w:val="22"/>
          <w:vertAlign w:val="superscript"/>
          <w:lang w:val="en-US"/>
        </w:rPr>
        <w:t>th</w:t>
      </w:r>
      <w:r w:rsidR="00A10B83">
        <w:rPr>
          <w:rFonts w:ascii="Arial" w:eastAsia="Arial" w:hAnsi="Arial" w:cs="Arial"/>
          <w:szCs w:val="22"/>
          <w:lang w:val="en-US"/>
        </w:rPr>
        <w:t xml:space="preserve"> year of study</w:t>
      </w:r>
      <w:r w:rsidRPr="0072272A">
        <w:rPr>
          <w:rFonts w:ascii="Arial" w:eastAsia="Arial" w:hAnsi="Arial" w:cs="Arial"/>
          <w:szCs w:val="22"/>
          <w:lang w:val="en-US"/>
        </w:rPr>
        <w:t>)</w:t>
      </w:r>
    </w:p>
    <w:p w14:paraId="771B1511" w14:textId="77777777" w:rsidR="0072272A" w:rsidRPr="0072272A" w:rsidRDefault="0072272A" w:rsidP="0072272A">
      <w:pPr>
        <w:pStyle w:val="af3"/>
        <w:numPr>
          <w:ilvl w:val="0"/>
          <w:numId w:val="16"/>
        </w:numPr>
        <w:spacing w:before="60" w:after="60"/>
        <w:rPr>
          <w:rFonts w:ascii="Arial" w:eastAsia="Arial" w:hAnsi="Arial" w:cs="Arial"/>
          <w:szCs w:val="22"/>
          <w:lang w:val="en-US"/>
        </w:rPr>
      </w:pPr>
      <w:r w:rsidRPr="0072272A">
        <w:rPr>
          <w:rFonts w:ascii="Arial" w:eastAsia="Arial" w:hAnsi="Arial" w:cs="Arial"/>
          <w:szCs w:val="22"/>
          <w:lang w:val="en-US"/>
        </w:rPr>
        <w:t>Mariia Svidler (</w:t>
      </w:r>
      <w:r w:rsidR="00A10B83">
        <w:rPr>
          <w:rFonts w:ascii="Arial" w:eastAsia="Arial" w:hAnsi="Arial" w:cs="Arial"/>
          <w:szCs w:val="22"/>
          <w:lang w:val="uk-UA"/>
        </w:rPr>
        <w:t>2</w:t>
      </w:r>
      <w:r w:rsidR="00A10B83" w:rsidRPr="00A10B83">
        <w:rPr>
          <w:rFonts w:ascii="Arial" w:eastAsia="Arial" w:hAnsi="Arial" w:cs="Arial"/>
          <w:szCs w:val="22"/>
          <w:vertAlign w:val="superscript"/>
          <w:lang w:val="uk-UA"/>
        </w:rPr>
        <w:t>nd</w:t>
      </w:r>
      <w:r w:rsidR="00A10B83">
        <w:rPr>
          <w:rFonts w:ascii="Arial" w:eastAsia="Arial" w:hAnsi="Arial" w:cs="Arial"/>
          <w:szCs w:val="22"/>
          <w:lang w:val="uk-UA"/>
        </w:rPr>
        <w:t xml:space="preserve"> </w:t>
      </w:r>
      <w:r w:rsidR="00A10B83">
        <w:rPr>
          <w:rFonts w:ascii="Arial" w:eastAsia="Arial" w:hAnsi="Arial" w:cs="Arial"/>
          <w:szCs w:val="22"/>
          <w:lang w:val="en-US"/>
        </w:rPr>
        <w:t>year of study</w:t>
      </w:r>
      <w:r w:rsidRPr="0072272A">
        <w:rPr>
          <w:rFonts w:ascii="Arial" w:eastAsia="Arial" w:hAnsi="Arial" w:cs="Arial"/>
          <w:szCs w:val="22"/>
          <w:lang w:val="en-US"/>
        </w:rPr>
        <w:t>)</w:t>
      </w:r>
    </w:p>
    <w:p w14:paraId="65042A61" w14:textId="77777777" w:rsidR="0072272A" w:rsidRPr="0072272A" w:rsidRDefault="0072272A" w:rsidP="0072272A">
      <w:pPr>
        <w:spacing w:before="60" w:after="60"/>
        <w:rPr>
          <w:rFonts w:ascii="Arial" w:eastAsia="Arial" w:hAnsi="Arial" w:cs="Arial"/>
          <w:szCs w:val="22"/>
          <w:lang w:val="en-US"/>
        </w:rPr>
      </w:pPr>
    </w:p>
    <w:p w14:paraId="6BDAB928" w14:textId="77777777" w:rsidR="0072272A" w:rsidRPr="0072272A" w:rsidRDefault="0072272A" w:rsidP="0072272A">
      <w:pPr>
        <w:spacing w:before="60" w:after="60"/>
        <w:rPr>
          <w:rFonts w:ascii="Arial" w:eastAsia="Arial" w:hAnsi="Arial" w:cs="Arial"/>
          <w:b/>
          <w:szCs w:val="22"/>
          <w:lang w:val="en-US"/>
        </w:rPr>
      </w:pPr>
      <w:r w:rsidRPr="0072272A">
        <w:rPr>
          <w:rFonts w:ascii="Arial" w:eastAsia="Arial" w:hAnsi="Arial" w:cs="Arial"/>
          <w:b/>
          <w:szCs w:val="22"/>
          <w:lang w:val="en-US"/>
        </w:rPr>
        <w:t>Management of Tourism, Hotel and Restaurant Business</w:t>
      </w:r>
      <w:r w:rsidRPr="0072272A">
        <w:rPr>
          <w:rFonts w:ascii="Arial" w:eastAsia="Arial" w:hAnsi="Arial" w:cs="Arial"/>
          <w:b/>
          <w:szCs w:val="22"/>
          <w:lang w:val="en-US"/>
        </w:rPr>
        <w:tab/>
      </w:r>
    </w:p>
    <w:p w14:paraId="40FE1F47"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Students:</w:t>
      </w:r>
    </w:p>
    <w:p w14:paraId="7002C86C" w14:textId="77777777" w:rsidR="0072272A" w:rsidRPr="0072272A" w:rsidRDefault="0072272A" w:rsidP="0072272A">
      <w:pPr>
        <w:pStyle w:val="af3"/>
        <w:numPr>
          <w:ilvl w:val="0"/>
          <w:numId w:val="17"/>
        </w:numPr>
        <w:spacing w:before="60" w:after="60"/>
        <w:rPr>
          <w:rFonts w:ascii="Arial" w:eastAsia="Arial" w:hAnsi="Arial" w:cs="Arial"/>
          <w:szCs w:val="22"/>
          <w:lang w:val="en-US"/>
        </w:rPr>
      </w:pPr>
      <w:r w:rsidRPr="0072272A">
        <w:rPr>
          <w:rFonts w:ascii="Arial" w:eastAsia="Arial" w:hAnsi="Arial" w:cs="Arial"/>
          <w:szCs w:val="22"/>
          <w:lang w:val="en-US"/>
        </w:rPr>
        <w:t>Anastasiia Larik (</w:t>
      </w:r>
      <w:r w:rsidR="00B755C4">
        <w:rPr>
          <w:rFonts w:ascii="Arial" w:eastAsia="Arial" w:hAnsi="Arial" w:cs="Arial"/>
          <w:szCs w:val="22"/>
          <w:lang w:val="uk-UA"/>
        </w:rPr>
        <w:t>3</w:t>
      </w:r>
      <w:r w:rsidR="00B755C4" w:rsidRPr="00A10B83">
        <w:rPr>
          <w:rFonts w:ascii="Arial" w:eastAsia="Arial" w:hAnsi="Arial" w:cs="Arial"/>
          <w:szCs w:val="22"/>
          <w:vertAlign w:val="superscript"/>
          <w:lang w:val="uk-UA"/>
        </w:rPr>
        <w:t>d</w:t>
      </w:r>
      <w:r w:rsidR="00B755C4">
        <w:rPr>
          <w:rFonts w:ascii="Arial" w:eastAsia="Arial" w:hAnsi="Arial" w:cs="Arial"/>
          <w:szCs w:val="22"/>
          <w:lang w:val="uk-UA"/>
        </w:rPr>
        <w:t xml:space="preserve"> </w:t>
      </w:r>
      <w:r w:rsidR="00B755C4">
        <w:rPr>
          <w:rFonts w:ascii="Arial" w:eastAsia="Arial" w:hAnsi="Arial" w:cs="Arial"/>
          <w:szCs w:val="22"/>
          <w:lang w:val="en-US"/>
        </w:rPr>
        <w:t>year of study)</w:t>
      </w:r>
    </w:p>
    <w:p w14:paraId="35CFCB13" w14:textId="77777777" w:rsidR="0072272A" w:rsidRPr="0072272A" w:rsidRDefault="0072272A" w:rsidP="0072272A">
      <w:pPr>
        <w:pStyle w:val="af3"/>
        <w:numPr>
          <w:ilvl w:val="0"/>
          <w:numId w:val="17"/>
        </w:numPr>
        <w:spacing w:before="60" w:after="60"/>
        <w:rPr>
          <w:rFonts w:ascii="Arial" w:eastAsia="Arial" w:hAnsi="Arial" w:cs="Arial"/>
          <w:szCs w:val="22"/>
          <w:lang w:val="en-US"/>
        </w:rPr>
      </w:pPr>
      <w:r w:rsidRPr="0072272A">
        <w:rPr>
          <w:rFonts w:ascii="Arial" w:eastAsia="Arial" w:hAnsi="Arial" w:cs="Arial"/>
          <w:szCs w:val="22"/>
          <w:lang w:val="en-US"/>
        </w:rPr>
        <w:t>Yanа Yuzkiv (</w:t>
      </w:r>
      <w:r w:rsidR="00B755C4">
        <w:rPr>
          <w:rFonts w:ascii="Arial" w:eastAsia="Arial" w:hAnsi="Arial" w:cs="Arial"/>
          <w:szCs w:val="22"/>
          <w:lang w:val="uk-UA"/>
        </w:rPr>
        <w:t>3</w:t>
      </w:r>
      <w:r w:rsidR="00B755C4" w:rsidRPr="00A10B83">
        <w:rPr>
          <w:rFonts w:ascii="Arial" w:eastAsia="Arial" w:hAnsi="Arial" w:cs="Arial"/>
          <w:szCs w:val="22"/>
          <w:vertAlign w:val="superscript"/>
          <w:lang w:val="uk-UA"/>
        </w:rPr>
        <w:t>d</w:t>
      </w:r>
      <w:r w:rsidR="00B755C4">
        <w:rPr>
          <w:rFonts w:ascii="Arial" w:eastAsia="Arial" w:hAnsi="Arial" w:cs="Arial"/>
          <w:szCs w:val="22"/>
          <w:lang w:val="uk-UA"/>
        </w:rPr>
        <w:t xml:space="preserve"> </w:t>
      </w:r>
      <w:r w:rsidR="00B755C4">
        <w:rPr>
          <w:rFonts w:ascii="Arial" w:eastAsia="Arial" w:hAnsi="Arial" w:cs="Arial"/>
          <w:szCs w:val="22"/>
          <w:lang w:val="en-US"/>
        </w:rPr>
        <w:t>year of study)</w:t>
      </w:r>
    </w:p>
    <w:p w14:paraId="7FAE6AD8"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Graduates:</w:t>
      </w:r>
    </w:p>
    <w:p w14:paraId="6145E397" w14:textId="77777777" w:rsidR="0072272A" w:rsidRPr="0072272A" w:rsidRDefault="0072272A" w:rsidP="0072272A">
      <w:pPr>
        <w:pStyle w:val="af3"/>
        <w:numPr>
          <w:ilvl w:val="0"/>
          <w:numId w:val="18"/>
        </w:numPr>
        <w:spacing w:before="60" w:after="60"/>
        <w:rPr>
          <w:rFonts w:ascii="Arial" w:eastAsia="Arial" w:hAnsi="Arial" w:cs="Arial"/>
          <w:szCs w:val="22"/>
          <w:lang w:val="en-US"/>
        </w:rPr>
      </w:pPr>
      <w:r w:rsidRPr="0072272A">
        <w:rPr>
          <w:rFonts w:ascii="Arial" w:eastAsia="Arial" w:hAnsi="Arial" w:cs="Arial"/>
          <w:szCs w:val="22"/>
          <w:lang w:val="en-US"/>
        </w:rPr>
        <w:t>Lilia Zayets, Ukrainian Women’s C</w:t>
      </w:r>
      <w:r w:rsidR="00AA10FD">
        <w:rPr>
          <w:rFonts w:ascii="Arial" w:eastAsia="Arial" w:hAnsi="Arial" w:cs="Arial"/>
          <w:szCs w:val="22"/>
          <w:lang w:val="en-US"/>
        </w:rPr>
        <w:t xml:space="preserve">ongress, Executive Director </w:t>
      </w:r>
    </w:p>
    <w:p w14:paraId="51391343" w14:textId="77777777" w:rsidR="0072272A" w:rsidRPr="0072272A" w:rsidRDefault="0072272A" w:rsidP="0072272A">
      <w:pPr>
        <w:pStyle w:val="af3"/>
        <w:numPr>
          <w:ilvl w:val="0"/>
          <w:numId w:val="18"/>
        </w:numPr>
        <w:spacing w:before="60" w:after="60"/>
        <w:rPr>
          <w:rFonts w:ascii="Arial" w:eastAsia="Arial" w:hAnsi="Arial" w:cs="Arial"/>
          <w:szCs w:val="22"/>
          <w:lang w:val="en-US"/>
        </w:rPr>
      </w:pPr>
      <w:r w:rsidRPr="0072272A">
        <w:rPr>
          <w:rFonts w:ascii="Arial" w:eastAsia="Arial" w:hAnsi="Arial" w:cs="Arial"/>
          <w:szCs w:val="22"/>
          <w:lang w:val="en-US"/>
        </w:rPr>
        <w:t>Iryna Dvorska, Travel Agency “Travel Hub” LLC, General Director</w:t>
      </w:r>
    </w:p>
    <w:p w14:paraId="15A4D167" w14:textId="77777777" w:rsidR="0072272A" w:rsidRPr="0072272A" w:rsidRDefault="0072272A" w:rsidP="0072272A">
      <w:pPr>
        <w:spacing w:before="60" w:after="60"/>
        <w:rPr>
          <w:rFonts w:ascii="Arial" w:eastAsia="Arial" w:hAnsi="Arial" w:cs="Arial"/>
          <w:szCs w:val="22"/>
          <w:lang w:val="en-US"/>
        </w:rPr>
      </w:pPr>
    </w:p>
    <w:p w14:paraId="6F020AA5" w14:textId="77777777" w:rsidR="0072272A" w:rsidRPr="0072272A" w:rsidRDefault="00B755C4" w:rsidP="0072272A">
      <w:pPr>
        <w:spacing w:before="60" w:after="60"/>
        <w:rPr>
          <w:rFonts w:ascii="Arial" w:eastAsia="Arial" w:hAnsi="Arial" w:cs="Arial"/>
          <w:b/>
          <w:szCs w:val="22"/>
          <w:lang w:val="en-US"/>
        </w:rPr>
      </w:pPr>
      <w:r>
        <w:rPr>
          <w:rFonts w:ascii="Arial" w:eastAsia="Arial" w:hAnsi="Arial" w:cs="Arial"/>
          <w:b/>
          <w:szCs w:val="22"/>
          <w:lang w:val="en-US"/>
        </w:rPr>
        <w:t>Business Management</w:t>
      </w:r>
    </w:p>
    <w:p w14:paraId="3C5F5EEB"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Students:</w:t>
      </w:r>
    </w:p>
    <w:p w14:paraId="31C92454" w14:textId="77777777" w:rsidR="0072272A" w:rsidRPr="0072272A" w:rsidRDefault="0072272A" w:rsidP="0072272A">
      <w:pPr>
        <w:pStyle w:val="af3"/>
        <w:numPr>
          <w:ilvl w:val="0"/>
          <w:numId w:val="19"/>
        </w:numPr>
        <w:spacing w:before="60" w:after="60"/>
        <w:rPr>
          <w:rFonts w:ascii="Arial" w:eastAsia="Arial" w:hAnsi="Arial" w:cs="Arial"/>
          <w:szCs w:val="22"/>
          <w:lang w:val="en-US"/>
        </w:rPr>
      </w:pPr>
      <w:r w:rsidRPr="0072272A">
        <w:rPr>
          <w:rFonts w:ascii="Arial" w:eastAsia="Arial" w:hAnsi="Arial" w:cs="Arial"/>
          <w:szCs w:val="22"/>
          <w:lang w:val="en-US"/>
        </w:rPr>
        <w:t>Anna Chubarova (</w:t>
      </w:r>
      <w:r w:rsidR="00B755C4">
        <w:rPr>
          <w:rFonts w:ascii="Arial" w:eastAsia="Arial" w:hAnsi="Arial" w:cs="Arial"/>
          <w:szCs w:val="22"/>
          <w:lang w:val="uk-UA"/>
        </w:rPr>
        <w:t>4</w:t>
      </w:r>
      <w:r w:rsidR="00B755C4" w:rsidRPr="00A10B83">
        <w:rPr>
          <w:rFonts w:ascii="Arial" w:eastAsia="Arial" w:hAnsi="Arial" w:cs="Arial"/>
          <w:szCs w:val="22"/>
          <w:vertAlign w:val="superscript"/>
          <w:lang w:val="en-US"/>
        </w:rPr>
        <w:t>th</w:t>
      </w:r>
      <w:r w:rsidR="00B755C4">
        <w:rPr>
          <w:rFonts w:ascii="Arial" w:eastAsia="Arial" w:hAnsi="Arial" w:cs="Arial"/>
          <w:szCs w:val="22"/>
          <w:lang w:val="en-US"/>
        </w:rPr>
        <w:t xml:space="preserve"> year of study</w:t>
      </w:r>
      <w:r w:rsidRPr="0072272A">
        <w:rPr>
          <w:rFonts w:ascii="Arial" w:eastAsia="Arial" w:hAnsi="Arial" w:cs="Arial"/>
          <w:szCs w:val="22"/>
          <w:lang w:val="en-US"/>
        </w:rPr>
        <w:t>)</w:t>
      </w:r>
    </w:p>
    <w:p w14:paraId="0C8384E2" w14:textId="77777777" w:rsidR="0072272A" w:rsidRPr="0072272A" w:rsidRDefault="0072272A" w:rsidP="0072272A">
      <w:pPr>
        <w:pStyle w:val="af3"/>
        <w:numPr>
          <w:ilvl w:val="0"/>
          <w:numId w:val="19"/>
        </w:numPr>
        <w:spacing w:before="60" w:after="60"/>
        <w:rPr>
          <w:rFonts w:ascii="Arial" w:eastAsia="Arial" w:hAnsi="Arial" w:cs="Arial"/>
          <w:szCs w:val="22"/>
          <w:lang w:val="en-US"/>
        </w:rPr>
      </w:pPr>
      <w:r w:rsidRPr="0072272A">
        <w:rPr>
          <w:rFonts w:ascii="Arial" w:eastAsia="Arial" w:hAnsi="Arial" w:cs="Arial"/>
          <w:szCs w:val="22"/>
          <w:lang w:val="en-US"/>
        </w:rPr>
        <w:t>Valerii Loilenko (</w:t>
      </w:r>
      <w:r w:rsidR="00B755C4">
        <w:rPr>
          <w:rFonts w:ascii="Arial" w:eastAsia="Arial" w:hAnsi="Arial" w:cs="Arial"/>
          <w:szCs w:val="22"/>
          <w:lang w:val="uk-UA"/>
        </w:rPr>
        <w:t>3</w:t>
      </w:r>
      <w:r w:rsidR="00B755C4" w:rsidRPr="00A10B83">
        <w:rPr>
          <w:rFonts w:ascii="Arial" w:eastAsia="Arial" w:hAnsi="Arial" w:cs="Arial"/>
          <w:szCs w:val="22"/>
          <w:vertAlign w:val="superscript"/>
          <w:lang w:val="uk-UA"/>
        </w:rPr>
        <w:t>d</w:t>
      </w:r>
      <w:r w:rsidR="00B755C4">
        <w:rPr>
          <w:rFonts w:ascii="Arial" w:eastAsia="Arial" w:hAnsi="Arial" w:cs="Arial"/>
          <w:szCs w:val="22"/>
          <w:lang w:val="uk-UA"/>
        </w:rPr>
        <w:t xml:space="preserve"> </w:t>
      </w:r>
      <w:r w:rsidR="00B755C4">
        <w:rPr>
          <w:rFonts w:ascii="Arial" w:eastAsia="Arial" w:hAnsi="Arial" w:cs="Arial"/>
          <w:szCs w:val="22"/>
          <w:lang w:val="en-US"/>
        </w:rPr>
        <w:t>year of study</w:t>
      </w:r>
      <w:r w:rsidRPr="0072272A">
        <w:rPr>
          <w:rFonts w:ascii="Arial" w:eastAsia="Arial" w:hAnsi="Arial" w:cs="Arial"/>
          <w:szCs w:val="22"/>
          <w:lang w:val="en-US"/>
        </w:rPr>
        <w:t>)</w:t>
      </w:r>
    </w:p>
    <w:p w14:paraId="2C8D87D4" w14:textId="77777777" w:rsidR="00B755C4" w:rsidRDefault="00B755C4" w:rsidP="0072272A">
      <w:pPr>
        <w:spacing w:before="60" w:after="60"/>
        <w:rPr>
          <w:rFonts w:ascii="Arial" w:eastAsia="Arial" w:hAnsi="Arial" w:cs="Arial"/>
          <w:i/>
          <w:szCs w:val="22"/>
          <w:lang w:val="en-US"/>
        </w:rPr>
      </w:pPr>
    </w:p>
    <w:p w14:paraId="4CA08C8F"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Graduates:</w:t>
      </w:r>
    </w:p>
    <w:p w14:paraId="463D1ACC" w14:textId="77777777" w:rsidR="0072272A" w:rsidRPr="0072272A" w:rsidRDefault="0072272A" w:rsidP="0072272A">
      <w:pPr>
        <w:pStyle w:val="af3"/>
        <w:numPr>
          <w:ilvl w:val="0"/>
          <w:numId w:val="20"/>
        </w:numPr>
        <w:spacing w:before="60" w:after="60"/>
        <w:rPr>
          <w:rFonts w:ascii="Arial" w:eastAsia="Arial" w:hAnsi="Arial" w:cs="Arial"/>
          <w:szCs w:val="22"/>
          <w:lang w:val="en-US"/>
        </w:rPr>
      </w:pPr>
      <w:r w:rsidRPr="0072272A">
        <w:rPr>
          <w:rFonts w:ascii="Arial" w:eastAsia="Arial" w:hAnsi="Arial" w:cs="Arial"/>
          <w:szCs w:val="22"/>
          <w:lang w:val="en-US"/>
        </w:rPr>
        <w:t>Oleksandr Korogovnyi, Executive Director of “AILAIN” LLC</w:t>
      </w:r>
    </w:p>
    <w:p w14:paraId="3139DD93" w14:textId="77777777" w:rsidR="0072272A" w:rsidRPr="0072272A" w:rsidRDefault="0072272A" w:rsidP="0072272A">
      <w:pPr>
        <w:pStyle w:val="af3"/>
        <w:numPr>
          <w:ilvl w:val="0"/>
          <w:numId w:val="20"/>
        </w:numPr>
        <w:spacing w:before="60" w:after="60"/>
        <w:rPr>
          <w:rFonts w:ascii="Arial" w:eastAsia="Arial" w:hAnsi="Arial" w:cs="Arial"/>
          <w:szCs w:val="22"/>
          <w:lang w:val="en-US"/>
        </w:rPr>
      </w:pPr>
      <w:r w:rsidRPr="0072272A">
        <w:rPr>
          <w:rFonts w:ascii="Arial" w:eastAsia="Arial" w:hAnsi="Arial" w:cs="Arial"/>
          <w:szCs w:val="22"/>
          <w:lang w:val="en-US"/>
        </w:rPr>
        <w:t xml:space="preserve">Klavdiia Yatsyshyna, </w:t>
      </w:r>
      <w:r w:rsidR="00691FE3">
        <w:rPr>
          <w:rFonts w:ascii="Arial" w:eastAsia="Arial" w:hAnsi="Arial" w:cs="Arial"/>
          <w:szCs w:val="22"/>
          <w:lang w:val="en-US"/>
        </w:rPr>
        <w:t>ESG-Consultant LLC “KPMG Ukraine”</w:t>
      </w:r>
    </w:p>
    <w:p w14:paraId="13F62599" w14:textId="77777777" w:rsidR="00CD69F5" w:rsidRDefault="00CD69F5" w:rsidP="0072272A">
      <w:pPr>
        <w:spacing w:before="60" w:after="60"/>
        <w:rPr>
          <w:rFonts w:ascii="Arial" w:eastAsia="Arial" w:hAnsi="Arial" w:cs="Arial"/>
          <w:b/>
          <w:szCs w:val="22"/>
          <w:lang w:val="en-US"/>
        </w:rPr>
      </w:pPr>
    </w:p>
    <w:p w14:paraId="650D2636" w14:textId="77777777" w:rsidR="00CD69F5" w:rsidRDefault="00CD69F5" w:rsidP="0072272A">
      <w:pPr>
        <w:spacing w:before="60" w:after="60"/>
        <w:rPr>
          <w:rFonts w:ascii="Arial" w:eastAsia="Arial" w:hAnsi="Arial" w:cs="Arial"/>
          <w:b/>
          <w:szCs w:val="22"/>
          <w:lang w:val="en-US"/>
        </w:rPr>
      </w:pPr>
    </w:p>
    <w:p w14:paraId="447FD855" w14:textId="77777777" w:rsidR="0072272A" w:rsidRPr="0072272A" w:rsidRDefault="0072272A" w:rsidP="0072272A">
      <w:pPr>
        <w:spacing w:before="60" w:after="60"/>
        <w:rPr>
          <w:rFonts w:ascii="Arial" w:eastAsia="Arial" w:hAnsi="Arial" w:cs="Arial"/>
          <w:b/>
          <w:szCs w:val="22"/>
          <w:lang w:val="en-US"/>
        </w:rPr>
      </w:pPr>
      <w:r w:rsidRPr="0072272A">
        <w:rPr>
          <w:rFonts w:ascii="Arial" w:eastAsia="Arial" w:hAnsi="Arial" w:cs="Arial"/>
          <w:b/>
          <w:szCs w:val="22"/>
          <w:lang w:val="en-US"/>
        </w:rPr>
        <w:lastRenderedPageBreak/>
        <w:t>Trade Management</w:t>
      </w:r>
    </w:p>
    <w:p w14:paraId="779B123D"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Students:</w:t>
      </w:r>
    </w:p>
    <w:p w14:paraId="13179471" w14:textId="77777777" w:rsidR="0072272A" w:rsidRPr="0072272A" w:rsidRDefault="0072272A" w:rsidP="0072272A">
      <w:pPr>
        <w:pStyle w:val="af3"/>
        <w:numPr>
          <w:ilvl w:val="0"/>
          <w:numId w:val="21"/>
        </w:numPr>
        <w:spacing w:before="60" w:after="60"/>
        <w:rPr>
          <w:rFonts w:ascii="Arial" w:eastAsia="Arial" w:hAnsi="Arial" w:cs="Arial"/>
          <w:szCs w:val="22"/>
          <w:lang w:val="en-US"/>
        </w:rPr>
      </w:pPr>
      <w:r w:rsidRPr="0072272A">
        <w:rPr>
          <w:rFonts w:ascii="Arial" w:eastAsia="Arial" w:hAnsi="Arial" w:cs="Arial"/>
          <w:szCs w:val="22"/>
          <w:lang w:val="en-US"/>
        </w:rPr>
        <w:t>Daryna Berliners (</w:t>
      </w:r>
      <w:r w:rsidR="00B755C4">
        <w:rPr>
          <w:rFonts w:ascii="Arial" w:eastAsia="Arial" w:hAnsi="Arial" w:cs="Arial"/>
          <w:szCs w:val="22"/>
          <w:lang w:val="uk-UA"/>
        </w:rPr>
        <w:t>4</w:t>
      </w:r>
      <w:r w:rsidR="00B755C4" w:rsidRPr="00A10B83">
        <w:rPr>
          <w:rFonts w:ascii="Arial" w:eastAsia="Arial" w:hAnsi="Arial" w:cs="Arial"/>
          <w:szCs w:val="22"/>
          <w:vertAlign w:val="superscript"/>
          <w:lang w:val="en-US"/>
        </w:rPr>
        <w:t>th</w:t>
      </w:r>
      <w:r w:rsidR="00B755C4">
        <w:rPr>
          <w:rFonts w:ascii="Arial" w:eastAsia="Arial" w:hAnsi="Arial" w:cs="Arial"/>
          <w:szCs w:val="22"/>
          <w:lang w:val="en-US"/>
        </w:rPr>
        <w:t xml:space="preserve"> year of study</w:t>
      </w:r>
      <w:r w:rsidRPr="0072272A">
        <w:rPr>
          <w:rFonts w:ascii="Arial" w:eastAsia="Arial" w:hAnsi="Arial" w:cs="Arial"/>
          <w:szCs w:val="22"/>
          <w:lang w:val="en-US"/>
        </w:rPr>
        <w:t>)</w:t>
      </w:r>
    </w:p>
    <w:p w14:paraId="0AA66448" w14:textId="77777777" w:rsidR="0072272A" w:rsidRPr="0072272A" w:rsidRDefault="0072272A" w:rsidP="0072272A">
      <w:pPr>
        <w:pStyle w:val="af3"/>
        <w:numPr>
          <w:ilvl w:val="0"/>
          <w:numId w:val="21"/>
        </w:numPr>
        <w:spacing w:before="60" w:after="60"/>
        <w:rPr>
          <w:rFonts w:ascii="Arial" w:eastAsia="Arial" w:hAnsi="Arial" w:cs="Arial"/>
          <w:szCs w:val="22"/>
          <w:lang w:val="en-US"/>
        </w:rPr>
      </w:pPr>
      <w:r w:rsidRPr="0072272A">
        <w:rPr>
          <w:rFonts w:ascii="Arial" w:eastAsia="Arial" w:hAnsi="Arial" w:cs="Arial"/>
          <w:szCs w:val="22"/>
          <w:lang w:val="en-US"/>
        </w:rPr>
        <w:t>Anna Vlasenko (</w:t>
      </w:r>
      <w:r w:rsidR="00B755C4">
        <w:rPr>
          <w:rFonts w:ascii="Arial" w:eastAsia="Arial" w:hAnsi="Arial" w:cs="Arial"/>
          <w:szCs w:val="22"/>
          <w:lang w:val="uk-UA"/>
        </w:rPr>
        <w:t>4</w:t>
      </w:r>
      <w:r w:rsidR="00B755C4" w:rsidRPr="00A10B83">
        <w:rPr>
          <w:rFonts w:ascii="Arial" w:eastAsia="Arial" w:hAnsi="Arial" w:cs="Arial"/>
          <w:szCs w:val="22"/>
          <w:vertAlign w:val="superscript"/>
          <w:lang w:val="en-US"/>
        </w:rPr>
        <w:t>th</w:t>
      </w:r>
      <w:r w:rsidR="00B755C4">
        <w:rPr>
          <w:rFonts w:ascii="Arial" w:eastAsia="Arial" w:hAnsi="Arial" w:cs="Arial"/>
          <w:szCs w:val="22"/>
          <w:lang w:val="en-US"/>
        </w:rPr>
        <w:t xml:space="preserve"> year of study</w:t>
      </w:r>
      <w:r w:rsidRPr="0072272A">
        <w:rPr>
          <w:rFonts w:ascii="Arial" w:eastAsia="Arial" w:hAnsi="Arial" w:cs="Arial"/>
          <w:szCs w:val="22"/>
          <w:lang w:val="en-US"/>
        </w:rPr>
        <w:t>)</w:t>
      </w:r>
    </w:p>
    <w:p w14:paraId="2C61DE99"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Graduates:</w:t>
      </w:r>
    </w:p>
    <w:p w14:paraId="41A54F26" w14:textId="77777777" w:rsidR="0072272A" w:rsidRPr="0072272A" w:rsidRDefault="0072272A" w:rsidP="0072272A">
      <w:pPr>
        <w:pStyle w:val="af3"/>
        <w:numPr>
          <w:ilvl w:val="0"/>
          <w:numId w:val="22"/>
        </w:numPr>
        <w:spacing w:before="60" w:after="60"/>
        <w:rPr>
          <w:rFonts w:ascii="Arial" w:eastAsia="Arial" w:hAnsi="Arial" w:cs="Arial"/>
          <w:szCs w:val="22"/>
          <w:lang w:val="en-US"/>
        </w:rPr>
      </w:pPr>
      <w:r w:rsidRPr="0072272A">
        <w:rPr>
          <w:rFonts w:ascii="Arial" w:eastAsia="Arial" w:hAnsi="Arial" w:cs="Arial"/>
          <w:szCs w:val="22"/>
          <w:lang w:val="en-US"/>
        </w:rPr>
        <w:t>Olena Ratushna, Head of the motivation and payroll department of “Susid” LLC</w:t>
      </w:r>
    </w:p>
    <w:p w14:paraId="7DDA4E27" w14:textId="77777777" w:rsidR="0072272A" w:rsidRPr="0072272A" w:rsidRDefault="0072272A" w:rsidP="0072272A">
      <w:pPr>
        <w:pStyle w:val="af3"/>
        <w:numPr>
          <w:ilvl w:val="0"/>
          <w:numId w:val="22"/>
        </w:numPr>
        <w:spacing w:before="60" w:after="60"/>
        <w:rPr>
          <w:rFonts w:ascii="Arial" w:eastAsia="Arial" w:hAnsi="Arial" w:cs="Arial"/>
          <w:szCs w:val="22"/>
          <w:lang w:val="en-US"/>
        </w:rPr>
      </w:pPr>
      <w:r w:rsidRPr="0072272A">
        <w:rPr>
          <w:rFonts w:ascii="Arial" w:eastAsia="Arial" w:hAnsi="Arial" w:cs="Arial"/>
          <w:szCs w:val="22"/>
          <w:lang w:val="en-US"/>
        </w:rPr>
        <w:t xml:space="preserve">Anastasia Nazarova, Specialist in the development of HoReCa direction at “Megogo” LLC  </w:t>
      </w:r>
    </w:p>
    <w:p w14:paraId="3AF516D8" w14:textId="77777777" w:rsidR="0072272A" w:rsidRPr="0072272A" w:rsidRDefault="0072272A" w:rsidP="0072272A">
      <w:pPr>
        <w:spacing w:before="60" w:after="60"/>
        <w:rPr>
          <w:rFonts w:ascii="Arial" w:eastAsia="Arial" w:hAnsi="Arial" w:cs="Arial"/>
          <w:szCs w:val="22"/>
          <w:lang w:val="en-US"/>
        </w:rPr>
      </w:pPr>
    </w:p>
    <w:p w14:paraId="677A2CDD" w14:textId="77777777" w:rsidR="0072272A" w:rsidRPr="0072272A" w:rsidRDefault="0072272A" w:rsidP="0072272A">
      <w:pPr>
        <w:spacing w:before="60" w:after="60"/>
        <w:rPr>
          <w:rFonts w:ascii="Arial" w:eastAsia="Arial" w:hAnsi="Arial" w:cs="Arial"/>
          <w:b/>
          <w:szCs w:val="22"/>
          <w:lang w:val="en-US"/>
        </w:rPr>
      </w:pPr>
      <w:r w:rsidRPr="0072272A">
        <w:rPr>
          <w:rFonts w:ascii="Arial" w:eastAsia="Arial" w:hAnsi="Arial" w:cs="Arial"/>
          <w:b/>
          <w:szCs w:val="22"/>
          <w:lang w:val="en-US"/>
        </w:rPr>
        <w:t>HR Management</w:t>
      </w:r>
      <w:r w:rsidRPr="0072272A">
        <w:rPr>
          <w:rFonts w:ascii="Arial" w:eastAsia="Arial" w:hAnsi="Arial" w:cs="Arial"/>
          <w:b/>
          <w:szCs w:val="22"/>
          <w:lang w:val="en-US"/>
        </w:rPr>
        <w:tab/>
      </w:r>
    </w:p>
    <w:p w14:paraId="551816AA"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Students:</w:t>
      </w:r>
    </w:p>
    <w:p w14:paraId="182A65AE" w14:textId="77777777" w:rsidR="0072272A" w:rsidRPr="0072272A" w:rsidRDefault="0072272A" w:rsidP="0072272A">
      <w:pPr>
        <w:pStyle w:val="af3"/>
        <w:numPr>
          <w:ilvl w:val="0"/>
          <w:numId w:val="23"/>
        </w:numPr>
        <w:spacing w:before="60" w:after="60"/>
        <w:rPr>
          <w:rFonts w:ascii="Arial" w:eastAsia="Arial" w:hAnsi="Arial" w:cs="Arial"/>
          <w:szCs w:val="22"/>
          <w:lang w:val="en-US"/>
        </w:rPr>
      </w:pPr>
      <w:r w:rsidRPr="0072272A">
        <w:rPr>
          <w:rFonts w:ascii="Arial" w:eastAsia="Arial" w:hAnsi="Arial" w:cs="Arial"/>
          <w:szCs w:val="22"/>
          <w:lang w:val="en-US"/>
        </w:rPr>
        <w:t>Tetyana Yur (</w:t>
      </w:r>
      <w:r w:rsidR="00B755C4">
        <w:rPr>
          <w:rFonts w:ascii="Arial" w:eastAsia="Arial" w:hAnsi="Arial" w:cs="Arial"/>
          <w:szCs w:val="22"/>
          <w:lang w:val="uk-UA"/>
        </w:rPr>
        <w:t>4</w:t>
      </w:r>
      <w:r w:rsidR="00B755C4" w:rsidRPr="00A10B83">
        <w:rPr>
          <w:rFonts w:ascii="Arial" w:eastAsia="Arial" w:hAnsi="Arial" w:cs="Arial"/>
          <w:szCs w:val="22"/>
          <w:vertAlign w:val="superscript"/>
          <w:lang w:val="en-US"/>
        </w:rPr>
        <w:t>th</w:t>
      </w:r>
      <w:r w:rsidR="00B755C4">
        <w:rPr>
          <w:rFonts w:ascii="Arial" w:eastAsia="Arial" w:hAnsi="Arial" w:cs="Arial"/>
          <w:szCs w:val="22"/>
          <w:lang w:val="en-US"/>
        </w:rPr>
        <w:t xml:space="preserve"> year of study</w:t>
      </w:r>
      <w:r w:rsidRPr="0072272A">
        <w:rPr>
          <w:rFonts w:ascii="Arial" w:eastAsia="Arial" w:hAnsi="Arial" w:cs="Arial"/>
          <w:szCs w:val="22"/>
          <w:lang w:val="en-US"/>
        </w:rPr>
        <w:t>)</w:t>
      </w:r>
    </w:p>
    <w:p w14:paraId="2D8B8999" w14:textId="77777777" w:rsidR="0072272A" w:rsidRPr="0072272A" w:rsidRDefault="0072272A" w:rsidP="0072272A">
      <w:pPr>
        <w:pStyle w:val="af3"/>
        <w:numPr>
          <w:ilvl w:val="0"/>
          <w:numId w:val="23"/>
        </w:numPr>
        <w:spacing w:before="60" w:after="60"/>
        <w:rPr>
          <w:rFonts w:ascii="Arial" w:eastAsia="Arial" w:hAnsi="Arial" w:cs="Arial"/>
          <w:szCs w:val="22"/>
          <w:lang w:val="en-US"/>
        </w:rPr>
      </w:pPr>
      <w:r w:rsidRPr="0072272A">
        <w:rPr>
          <w:rFonts w:ascii="Arial" w:eastAsia="Arial" w:hAnsi="Arial" w:cs="Arial"/>
          <w:szCs w:val="22"/>
          <w:lang w:val="en-US"/>
        </w:rPr>
        <w:t>Alisa Popovych (</w:t>
      </w:r>
      <w:r w:rsidR="00B755C4">
        <w:rPr>
          <w:rFonts w:ascii="Arial" w:eastAsia="Arial" w:hAnsi="Arial" w:cs="Arial"/>
          <w:szCs w:val="22"/>
          <w:lang w:val="uk-UA"/>
        </w:rPr>
        <w:t>3</w:t>
      </w:r>
      <w:r w:rsidR="00B755C4" w:rsidRPr="00A10B83">
        <w:rPr>
          <w:rFonts w:ascii="Arial" w:eastAsia="Arial" w:hAnsi="Arial" w:cs="Arial"/>
          <w:szCs w:val="22"/>
          <w:vertAlign w:val="superscript"/>
          <w:lang w:val="uk-UA"/>
        </w:rPr>
        <w:t>d</w:t>
      </w:r>
      <w:r w:rsidR="00B755C4">
        <w:rPr>
          <w:rFonts w:ascii="Arial" w:eastAsia="Arial" w:hAnsi="Arial" w:cs="Arial"/>
          <w:szCs w:val="22"/>
          <w:lang w:val="uk-UA"/>
        </w:rPr>
        <w:t xml:space="preserve"> </w:t>
      </w:r>
      <w:r w:rsidR="00B755C4">
        <w:rPr>
          <w:rFonts w:ascii="Arial" w:eastAsia="Arial" w:hAnsi="Arial" w:cs="Arial"/>
          <w:szCs w:val="22"/>
          <w:lang w:val="en-US"/>
        </w:rPr>
        <w:t>year of study</w:t>
      </w:r>
      <w:r w:rsidRPr="0072272A">
        <w:rPr>
          <w:rFonts w:ascii="Arial" w:eastAsia="Arial" w:hAnsi="Arial" w:cs="Arial"/>
          <w:szCs w:val="22"/>
          <w:lang w:val="en-US"/>
        </w:rPr>
        <w:t>)</w:t>
      </w:r>
    </w:p>
    <w:p w14:paraId="5D2A6DB3" w14:textId="77777777" w:rsidR="0072272A" w:rsidRPr="0072272A" w:rsidRDefault="0072272A" w:rsidP="0072272A">
      <w:pPr>
        <w:pStyle w:val="af3"/>
        <w:numPr>
          <w:ilvl w:val="0"/>
          <w:numId w:val="23"/>
        </w:numPr>
        <w:spacing w:before="60" w:after="60"/>
        <w:rPr>
          <w:rFonts w:ascii="Arial" w:eastAsia="Arial" w:hAnsi="Arial" w:cs="Arial"/>
          <w:szCs w:val="22"/>
          <w:lang w:val="en-US"/>
        </w:rPr>
      </w:pPr>
      <w:r w:rsidRPr="0072272A">
        <w:rPr>
          <w:rFonts w:ascii="Arial" w:eastAsia="Arial" w:hAnsi="Arial" w:cs="Arial"/>
          <w:szCs w:val="22"/>
          <w:lang w:val="en-US"/>
        </w:rPr>
        <w:t>Julia Zakharenko (</w:t>
      </w:r>
      <w:r w:rsidR="00B755C4">
        <w:rPr>
          <w:rFonts w:ascii="Arial" w:eastAsia="Arial" w:hAnsi="Arial" w:cs="Arial"/>
          <w:szCs w:val="22"/>
          <w:lang w:val="uk-UA"/>
        </w:rPr>
        <w:t>3</w:t>
      </w:r>
      <w:r w:rsidR="00B755C4" w:rsidRPr="00A10B83">
        <w:rPr>
          <w:rFonts w:ascii="Arial" w:eastAsia="Arial" w:hAnsi="Arial" w:cs="Arial"/>
          <w:szCs w:val="22"/>
          <w:vertAlign w:val="superscript"/>
          <w:lang w:val="uk-UA"/>
        </w:rPr>
        <w:t>d</w:t>
      </w:r>
      <w:r w:rsidR="00B755C4">
        <w:rPr>
          <w:rFonts w:ascii="Arial" w:eastAsia="Arial" w:hAnsi="Arial" w:cs="Arial"/>
          <w:szCs w:val="22"/>
          <w:lang w:val="uk-UA"/>
        </w:rPr>
        <w:t xml:space="preserve"> </w:t>
      </w:r>
      <w:r w:rsidR="00B755C4">
        <w:rPr>
          <w:rFonts w:ascii="Arial" w:eastAsia="Arial" w:hAnsi="Arial" w:cs="Arial"/>
          <w:szCs w:val="22"/>
          <w:lang w:val="en-US"/>
        </w:rPr>
        <w:t>year of study</w:t>
      </w:r>
      <w:r w:rsidRPr="0072272A">
        <w:rPr>
          <w:rFonts w:ascii="Arial" w:eastAsia="Arial" w:hAnsi="Arial" w:cs="Arial"/>
          <w:szCs w:val="22"/>
          <w:lang w:val="en-US"/>
        </w:rPr>
        <w:t>)</w:t>
      </w:r>
    </w:p>
    <w:p w14:paraId="3FBF51EE"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Graduates:</w:t>
      </w:r>
    </w:p>
    <w:p w14:paraId="29B6F280" w14:textId="77777777" w:rsidR="0072272A" w:rsidRDefault="0072272A" w:rsidP="0072272A">
      <w:pPr>
        <w:pStyle w:val="af3"/>
        <w:numPr>
          <w:ilvl w:val="0"/>
          <w:numId w:val="24"/>
        </w:numPr>
        <w:spacing w:before="60" w:after="60"/>
        <w:rPr>
          <w:rFonts w:ascii="Arial" w:eastAsia="Arial" w:hAnsi="Arial" w:cs="Arial"/>
          <w:szCs w:val="22"/>
          <w:lang w:val="en-US"/>
        </w:rPr>
      </w:pPr>
      <w:r w:rsidRPr="0072272A">
        <w:rPr>
          <w:rFonts w:ascii="Arial" w:eastAsia="Arial" w:hAnsi="Arial" w:cs="Arial"/>
          <w:szCs w:val="22"/>
          <w:lang w:val="en-US"/>
        </w:rPr>
        <w:t>Anastasiia Marnialo, Recruiter/Talent acquisition specialist at Evoplay International Company</w:t>
      </w:r>
    </w:p>
    <w:p w14:paraId="6A81E693" w14:textId="77777777" w:rsidR="00AA10FD" w:rsidRPr="0072272A" w:rsidRDefault="00AA10FD" w:rsidP="00AA10FD">
      <w:pPr>
        <w:pStyle w:val="af3"/>
        <w:numPr>
          <w:ilvl w:val="0"/>
          <w:numId w:val="24"/>
        </w:numPr>
        <w:spacing w:before="60" w:after="60"/>
        <w:rPr>
          <w:rFonts w:ascii="Arial" w:eastAsia="Arial" w:hAnsi="Arial" w:cs="Arial"/>
          <w:szCs w:val="22"/>
          <w:lang w:val="en-US"/>
        </w:rPr>
      </w:pPr>
      <w:r>
        <w:rPr>
          <w:rFonts w:ascii="Arial" w:eastAsia="Arial" w:hAnsi="Arial" w:cs="Arial"/>
          <w:szCs w:val="22"/>
          <w:lang w:val="en-US"/>
        </w:rPr>
        <w:t xml:space="preserve">Yuliia Shestopal, HR LLC </w:t>
      </w:r>
      <w:r w:rsidR="00FF243B">
        <w:rPr>
          <w:rFonts w:ascii="Arial" w:eastAsia="Arial" w:hAnsi="Arial" w:cs="Arial"/>
          <w:szCs w:val="22"/>
          <w:lang w:val="en-US"/>
        </w:rPr>
        <w:t>Wine</w:t>
      </w:r>
      <w:r w:rsidR="00FF243B" w:rsidRPr="00AA10FD">
        <w:rPr>
          <w:rFonts w:ascii="Arial" w:eastAsia="Arial" w:hAnsi="Arial" w:cs="Arial"/>
          <w:szCs w:val="22"/>
          <w:lang w:val="en-US"/>
        </w:rPr>
        <w:t xml:space="preserve"> </w:t>
      </w:r>
      <w:r w:rsidRPr="00AA10FD">
        <w:rPr>
          <w:rFonts w:ascii="Arial" w:eastAsia="Arial" w:hAnsi="Arial" w:cs="Arial"/>
          <w:szCs w:val="22"/>
          <w:lang w:val="en-US"/>
        </w:rPr>
        <w:t>Bureau</w:t>
      </w:r>
      <w:r>
        <w:rPr>
          <w:rFonts w:ascii="Arial" w:eastAsia="Arial" w:hAnsi="Arial" w:cs="Arial"/>
          <w:szCs w:val="22"/>
          <w:lang w:val="uk-UA"/>
        </w:rPr>
        <w:t xml:space="preserve"> </w:t>
      </w:r>
    </w:p>
    <w:p w14:paraId="14777996" w14:textId="77777777" w:rsidR="0072272A" w:rsidRPr="0072272A" w:rsidRDefault="0072272A" w:rsidP="0072272A">
      <w:pPr>
        <w:spacing w:before="60" w:after="60"/>
        <w:rPr>
          <w:rFonts w:ascii="Arial" w:eastAsia="Arial" w:hAnsi="Arial" w:cs="Arial"/>
          <w:szCs w:val="22"/>
          <w:lang w:val="en-US"/>
        </w:rPr>
      </w:pPr>
    </w:p>
    <w:p w14:paraId="46801D59" w14:textId="77777777" w:rsidR="0072272A" w:rsidRPr="0072272A" w:rsidRDefault="0072272A" w:rsidP="0072272A">
      <w:pPr>
        <w:spacing w:before="60" w:after="60"/>
        <w:rPr>
          <w:rFonts w:ascii="Arial" w:eastAsia="Arial" w:hAnsi="Arial" w:cs="Arial"/>
          <w:b/>
          <w:szCs w:val="22"/>
          <w:lang w:val="en-US"/>
        </w:rPr>
      </w:pPr>
      <w:r w:rsidRPr="0072272A">
        <w:rPr>
          <w:rFonts w:ascii="Arial" w:eastAsia="Arial" w:hAnsi="Arial" w:cs="Arial"/>
          <w:b/>
          <w:szCs w:val="22"/>
          <w:lang w:val="en-US"/>
        </w:rPr>
        <w:t>Industrial Management</w:t>
      </w:r>
      <w:r w:rsidRPr="0072272A">
        <w:rPr>
          <w:rFonts w:ascii="Arial" w:eastAsia="Arial" w:hAnsi="Arial" w:cs="Arial"/>
          <w:b/>
          <w:szCs w:val="22"/>
          <w:lang w:val="en-US"/>
        </w:rPr>
        <w:tab/>
      </w:r>
    </w:p>
    <w:p w14:paraId="3BF2BF77"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Students:</w:t>
      </w:r>
    </w:p>
    <w:p w14:paraId="6AA813CA" w14:textId="77777777" w:rsidR="0072272A" w:rsidRPr="0072272A" w:rsidRDefault="0072272A" w:rsidP="0072272A">
      <w:pPr>
        <w:pStyle w:val="af3"/>
        <w:numPr>
          <w:ilvl w:val="0"/>
          <w:numId w:val="25"/>
        </w:numPr>
        <w:spacing w:before="60" w:after="60"/>
        <w:rPr>
          <w:rFonts w:ascii="Arial" w:eastAsia="Arial" w:hAnsi="Arial" w:cs="Arial"/>
          <w:szCs w:val="22"/>
          <w:lang w:val="en-US"/>
        </w:rPr>
      </w:pPr>
      <w:r w:rsidRPr="0072272A">
        <w:rPr>
          <w:rFonts w:ascii="Arial" w:eastAsia="Arial" w:hAnsi="Arial" w:cs="Arial"/>
          <w:szCs w:val="22"/>
          <w:lang w:val="en-US"/>
        </w:rPr>
        <w:t>Vitalina Zhuley (</w:t>
      </w:r>
      <w:r w:rsidR="00B755C4">
        <w:rPr>
          <w:rFonts w:ascii="Arial" w:eastAsia="Arial" w:hAnsi="Arial" w:cs="Arial"/>
          <w:szCs w:val="22"/>
          <w:lang w:val="uk-UA"/>
        </w:rPr>
        <w:t>4</w:t>
      </w:r>
      <w:r w:rsidR="00B755C4" w:rsidRPr="00A10B83">
        <w:rPr>
          <w:rFonts w:ascii="Arial" w:eastAsia="Arial" w:hAnsi="Arial" w:cs="Arial"/>
          <w:szCs w:val="22"/>
          <w:vertAlign w:val="superscript"/>
          <w:lang w:val="en-US"/>
        </w:rPr>
        <w:t>th</w:t>
      </w:r>
      <w:r w:rsidR="00B755C4">
        <w:rPr>
          <w:rFonts w:ascii="Arial" w:eastAsia="Arial" w:hAnsi="Arial" w:cs="Arial"/>
          <w:szCs w:val="22"/>
          <w:lang w:val="en-US"/>
        </w:rPr>
        <w:t xml:space="preserve"> year of study</w:t>
      </w:r>
      <w:r w:rsidRPr="0072272A">
        <w:rPr>
          <w:rFonts w:ascii="Arial" w:eastAsia="Arial" w:hAnsi="Arial" w:cs="Arial"/>
          <w:szCs w:val="22"/>
          <w:lang w:val="en-US"/>
        </w:rPr>
        <w:t>)</w:t>
      </w:r>
    </w:p>
    <w:p w14:paraId="4D0C2B3C" w14:textId="77777777" w:rsidR="0072272A" w:rsidRPr="0072272A" w:rsidRDefault="0072272A" w:rsidP="0072272A">
      <w:pPr>
        <w:pStyle w:val="af3"/>
        <w:numPr>
          <w:ilvl w:val="0"/>
          <w:numId w:val="25"/>
        </w:numPr>
        <w:spacing w:before="60" w:after="60"/>
        <w:rPr>
          <w:rFonts w:ascii="Arial" w:eastAsia="Arial" w:hAnsi="Arial" w:cs="Arial"/>
          <w:szCs w:val="22"/>
          <w:lang w:val="en-US"/>
        </w:rPr>
      </w:pPr>
      <w:r w:rsidRPr="0072272A">
        <w:rPr>
          <w:rFonts w:ascii="Arial" w:eastAsia="Arial" w:hAnsi="Arial" w:cs="Arial"/>
          <w:szCs w:val="22"/>
          <w:lang w:val="en-US"/>
        </w:rPr>
        <w:t>Vladislav Zalizko (</w:t>
      </w:r>
      <w:r w:rsidR="00B755C4">
        <w:rPr>
          <w:rFonts w:ascii="Arial" w:eastAsia="Arial" w:hAnsi="Arial" w:cs="Arial"/>
          <w:szCs w:val="22"/>
          <w:lang w:val="uk-UA"/>
        </w:rPr>
        <w:t>4</w:t>
      </w:r>
      <w:r w:rsidR="00B755C4" w:rsidRPr="00A10B83">
        <w:rPr>
          <w:rFonts w:ascii="Arial" w:eastAsia="Arial" w:hAnsi="Arial" w:cs="Arial"/>
          <w:szCs w:val="22"/>
          <w:vertAlign w:val="superscript"/>
          <w:lang w:val="en-US"/>
        </w:rPr>
        <w:t>th</w:t>
      </w:r>
      <w:r w:rsidR="00B755C4">
        <w:rPr>
          <w:rFonts w:ascii="Arial" w:eastAsia="Arial" w:hAnsi="Arial" w:cs="Arial"/>
          <w:szCs w:val="22"/>
          <w:lang w:val="en-US"/>
        </w:rPr>
        <w:t xml:space="preserve"> year of study</w:t>
      </w:r>
      <w:r w:rsidRPr="0072272A">
        <w:rPr>
          <w:rFonts w:ascii="Arial" w:eastAsia="Arial" w:hAnsi="Arial" w:cs="Arial"/>
          <w:szCs w:val="22"/>
          <w:lang w:val="en-US"/>
        </w:rPr>
        <w:t>)</w:t>
      </w:r>
    </w:p>
    <w:p w14:paraId="66E38A7D" w14:textId="77777777" w:rsidR="0072272A" w:rsidRPr="0072272A" w:rsidRDefault="0072272A" w:rsidP="0072272A">
      <w:pPr>
        <w:pStyle w:val="af3"/>
        <w:numPr>
          <w:ilvl w:val="0"/>
          <w:numId w:val="25"/>
        </w:numPr>
        <w:spacing w:before="60" w:after="60"/>
        <w:rPr>
          <w:rFonts w:ascii="Arial" w:eastAsia="Arial" w:hAnsi="Arial" w:cs="Arial"/>
          <w:szCs w:val="22"/>
          <w:lang w:val="en-US"/>
        </w:rPr>
      </w:pPr>
      <w:r w:rsidRPr="0072272A">
        <w:rPr>
          <w:rFonts w:ascii="Arial" w:eastAsia="Arial" w:hAnsi="Arial" w:cs="Arial"/>
          <w:szCs w:val="22"/>
          <w:lang w:val="en-US"/>
        </w:rPr>
        <w:t>Nastia Kondratenko (</w:t>
      </w:r>
      <w:r w:rsidR="00B755C4">
        <w:rPr>
          <w:rFonts w:ascii="Arial" w:eastAsia="Arial" w:hAnsi="Arial" w:cs="Arial"/>
          <w:szCs w:val="22"/>
          <w:lang w:val="uk-UA"/>
        </w:rPr>
        <w:t>3</w:t>
      </w:r>
      <w:r w:rsidR="00B755C4" w:rsidRPr="00A10B83">
        <w:rPr>
          <w:rFonts w:ascii="Arial" w:eastAsia="Arial" w:hAnsi="Arial" w:cs="Arial"/>
          <w:szCs w:val="22"/>
          <w:vertAlign w:val="superscript"/>
          <w:lang w:val="uk-UA"/>
        </w:rPr>
        <w:t>d</w:t>
      </w:r>
      <w:r w:rsidR="00B755C4">
        <w:rPr>
          <w:rFonts w:ascii="Arial" w:eastAsia="Arial" w:hAnsi="Arial" w:cs="Arial"/>
          <w:szCs w:val="22"/>
          <w:lang w:val="uk-UA"/>
        </w:rPr>
        <w:t xml:space="preserve"> </w:t>
      </w:r>
      <w:r w:rsidR="00B755C4">
        <w:rPr>
          <w:rFonts w:ascii="Arial" w:eastAsia="Arial" w:hAnsi="Arial" w:cs="Arial"/>
          <w:szCs w:val="22"/>
          <w:lang w:val="en-US"/>
        </w:rPr>
        <w:t>year of study</w:t>
      </w:r>
      <w:r w:rsidRPr="0072272A">
        <w:rPr>
          <w:rFonts w:ascii="Arial" w:eastAsia="Arial" w:hAnsi="Arial" w:cs="Arial"/>
          <w:szCs w:val="22"/>
          <w:lang w:val="en-US"/>
        </w:rPr>
        <w:t>)</w:t>
      </w:r>
    </w:p>
    <w:p w14:paraId="4244DA9E"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Graduates:</w:t>
      </w:r>
    </w:p>
    <w:p w14:paraId="6683A6E1" w14:textId="77777777" w:rsidR="0072272A" w:rsidRPr="0072272A" w:rsidRDefault="0072272A" w:rsidP="0072272A">
      <w:pPr>
        <w:pStyle w:val="af3"/>
        <w:numPr>
          <w:ilvl w:val="0"/>
          <w:numId w:val="26"/>
        </w:numPr>
        <w:spacing w:before="60" w:after="60"/>
        <w:rPr>
          <w:rFonts w:ascii="Arial" w:eastAsia="Arial" w:hAnsi="Arial" w:cs="Arial"/>
          <w:szCs w:val="22"/>
          <w:lang w:val="en-US"/>
        </w:rPr>
      </w:pPr>
      <w:r w:rsidRPr="0072272A">
        <w:rPr>
          <w:rFonts w:ascii="Arial" w:eastAsia="Arial" w:hAnsi="Arial" w:cs="Arial"/>
          <w:szCs w:val="22"/>
          <w:lang w:val="en-US"/>
        </w:rPr>
        <w:t>Daryna Radilova, Head of the SSGC</w:t>
      </w:r>
    </w:p>
    <w:p w14:paraId="63A5EA84" w14:textId="77777777" w:rsidR="0072272A" w:rsidRPr="0072272A" w:rsidRDefault="0072272A" w:rsidP="0072272A">
      <w:pPr>
        <w:pStyle w:val="af3"/>
        <w:numPr>
          <w:ilvl w:val="0"/>
          <w:numId w:val="26"/>
        </w:numPr>
        <w:spacing w:before="60" w:after="60"/>
        <w:rPr>
          <w:rFonts w:ascii="Arial" w:eastAsia="Arial" w:hAnsi="Arial" w:cs="Arial"/>
          <w:szCs w:val="22"/>
          <w:lang w:val="en-US"/>
        </w:rPr>
      </w:pPr>
      <w:r w:rsidRPr="0072272A">
        <w:rPr>
          <w:rFonts w:ascii="Arial" w:eastAsia="Arial" w:hAnsi="Arial" w:cs="Arial"/>
          <w:szCs w:val="22"/>
          <w:lang w:val="en-US"/>
        </w:rPr>
        <w:t xml:space="preserve">Vitalii Arman, “Nova Poshta” LLC, Head of the branch №111 in Kyiv. </w:t>
      </w:r>
    </w:p>
    <w:p w14:paraId="6F22AF8E" w14:textId="77777777" w:rsidR="0072272A" w:rsidRPr="0072272A" w:rsidRDefault="0072272A" w:rsidP="0072272A">
      <w:pPr>
        <w:spacing w:before="60" w:after="60"/>
        <w:rPr>
          <w:rFonts w:ascii="Arial" w:eastAsia="Arial" w:hAnsi="Arial" w:cs="Arial"/>
          <w:szCs w:val="22"/>
          <w:lang w:val="en-US"/>
        </w:rPr>
      </w:pPr>
    </w:p>
    <w:p w14:paraId="20B5C01E" w14:textId="77777777" w:rsidR="0072272A" w:rsidRPr="0072272A" w:rsidRDefault="0072272A" w:rsidP="0072272A">
      <w:pPr>
        <w:spacing w:before="60" w:after="60"/>
        <w:rPr>
          <w:rFonts w:ascii="Arial" w:eastAsia="Arial" w:hAnsi="Arial" w:cs="Arial"/>
          <w:b/>
          <w:szCs w:val="22"/>
          <w:lang w:val="en-US"/>
        </w:rPr>
      </w:pPr>
      <w:r w:rsidRPr="0072272A">
        <w:rPr>
          <w:rFonts w:ascii="Arial" w:eastAsia="Arial" w:hAnsi="Arial" w:cs="Arial"/>
          <w:b/>
          <w:szCs w:val="22"/>
          <w:lang w:val="en-US"/>
        </w:rPr>
        <w:t>Antitrust Management</w:t>
      </w:r>
      <w:r w:rsidRPr="0072272A">
        <w:rPr>
          <w:rFonts w:ascii="Arial" w:eastAsia="Arial" w:hAnsi="Arial" w:cs="Arial"/>
          <w:b/>
          <w:szCs w:val="22"/>
          <w:lang w:val="en-US"/>
        </w:rPr>
        <w:tab/>
      </w:r>
    </w:p>
    <w:p w14:paraId="7797F72B"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Students:</w:t>
      </w:r>
    </w:p>
    <w:p w14:paraId="1BF21646" w14:textId="77777777" w:rsidR="0072272A" w:rsidRPr="0072272A" w:rsidRDefault="0072272A" w:rsidP="0072272A">
      <w:pPr>
        <w:pStyle w:val="af3"/>
        <w:numPr>
          <w:ilvl w:val="0"/>
          <w:numId w:val="27"/>
        </w:numPr>
        <w:spacing w:before="60" w:after="60"/>
        <w:rPr>
          <w:rFonts w:ascii="Arial" w:eastAsia="Arial" w:hAnsi="Arial" w:cs="Arial"/>
          <w:szCs w:val="22"/>
          <w:lang w:val="en-US"/>
        </w:rPr>
      </w:pPr>
      <w:r w:rsidRPr="0072272A">
        <w:rPr>
          <w:rFonts w:ascii="Arial" w:eastAsia="Arial" w:hAnsi="Arial" w:cs="Arial"/>
          <w:szCs w:val="22"/>
          <w:lang w:val="en-US"/>
        </w:rPr>
        <w:t>Victoriia Tramana (</w:t>
      </w:r>
      <w:r w:rsidR="00B755C4">
        <w:rPr>
          <w:rFonts w:ascii="Arial" w:eastAsia="Arial" w:hAnsi="Arial" w:cs="Arial"/>
          <w:szCs w:val="22"/>
          <w:lang w:val="uk-UA"/>
        </w:rPr>
        <w:t>3</w:t>
      </w:r>
      <w:r w:rsidR="00B755C4" w:rsidRPr="00A10B83">
        <w:rPr>
          <w:rFonts w:ascii="Arial" w:eastAsia="Arial" w:hAnsi="Arial" w:cs="Arial"/>
          <w:szCs w:val="22"/>
          <w:vertAlign w:val="superscript"/>
          <w:lang w:val="uk-UA"/>
        </w:rPr>
        <w:t>d</w:t>
      </w:r>
      <w:r w:rsidR="00B755C4">
        <w:rPr>
          <w:rFonts w:ascii="Arial" w:eastAsia="Arial" w:hAnsi="Arial" w:cs="Arial"/>
          <w:szCs w:val="22"/>
          <w:lang w:val="uk-UA"/>
        </w:rPr>
        <w:t xml:space="preserve"> </w:t>
      </w:r>
      <w:r w:rsidR="00B755C4">
        <w:rPr>
          <w:rFonts w:ascii="Arial" w:eastAsia="Arial" w:hAnsi="Arial" w:cs="Arial"/>
          <w:szCs w:val="22"/>
          <w:lang w:val="en-US"/>
        </w:rPr>
        <w:t>year of study</w:t>
      </w:r>
      <w:r w:rsidRPr="0072272A">
        <w:rPr>
          <w:rFonts w:ascii="Arial" w:eastAsia="Arial" w:hAnsi="Arial" w:cs="Arial"/>
          <w:szCs w:val="22"/>
          <w:lang w:val="en-US"/>
        </w:rPr>
        <w:t>)</w:t>
      </w:r>
    </w:p>
    <w:p w14:paraId="314D3367" w14:textId="77777777" w:rsidR="0072272A" w:rsidRPr="0072272A" w:rsidRDefault="0072272A" w:rsidP="0072272A">
      <w:pPr>
        <w:pStyle w:val="af3"/>
        <w:numPr>
          <w:ilvl w:val="0"/>
          <w:numId w:val="27"/>
        </w:numPr>
        <w:spacing w:before="60" w:after="60"/>
        <w:rPr>
          <w:rFonts w:ascii="Arial" w:eastAsia="Arial" w:hAnsi="Arial" w:cs="Arial"/>
          <w:szCs w:val="22"/>
          <w:lang w:val="en-US"/>
        </w:rPr>
      </w:pPr>
      <w:r w:rsidRPr="0072272A">
        <w:rPr>
          <w:rFonts w:ascii="Arial" w:eastAsia="Arial" w:hAnsi="Arial" w:cs="Arial"/>
          <w:szCs w:val="22"/>
          <w:lang w:val="en-US"/>
        </w:rPr>
        <w:t>Victoriia Ostropilska (</w:t>
      </w:r>
      <w:r w:rsidR="00B755C4">
        <w:rPr>
          <w:rFonts w:ascii="Arial" w:eastAsia="Arial" w:hAnsi="Arial" w:cs="Arial"/>
          <w:szCs w:val="22"/>
          <w:lang w:val="uk-UA"/>
        </w:rPr>
        <w:t>3</w:t>
      </w:r>
      <w:r w:rsidR="00B755C4" w:rsidRPr="00A10B83">
        <w:rPr>
          <w:rFonts w:ascii="Arial" w:eastAsia="Arial" w:hAnsi="Arial" w:cs="Arial"/>
          <w:szCs w:val="22"/>
          <w:vertAlign w:val="superscript"/>
          <w:lang w:val="uk-UA"/>
        </w:rPr>
        <w:t>d</w:t>
      </w:r>
      <w:r w:rsidR="00B755C4">
        <w:rPr>
          <w:rFonts w:ascii="Arial" w:eastAsia="Arial" w:hAnsi="Arial" w:cs="Arial"/>
          <w:szCs w:val="22"/>
          <w:lang w:val="uk-UA"/>
        </w:rPr>
        <w:t xml:space="preserve"> </w:t>
      </w:r>
      <w:r w:rsidR="00B755C4">
        <w:rPr>
          <w:rFonts w:ascii="Arial" w:eastAsia="Arial" w:hAnsi="Arial" w:cs="Arial"/>
          <w:szCs w:val="22"/>
          <w:lang w:val="en-US"/>
        </w:rPr>
        <w:t>year of study</w:t>
      </w:r>
      <w:r w:rsidRPr="0072272A">
        <w:rPr>
          <w:rFonts w:ascii="Arial" w:eastAsia="Arial" w:hAnsi="Arial" w:cs="Arial"/>
          <w:szCs w:val="22"/>
          <w:lang w:val="en-US"/>
        </w:rPr>
        <w:t>)</w:t>
      </w:r>
    </w:p>
    <w:p w14:paraId="79B9C431" w14:textId="77777777" w:rsidR="0072272A" w:rsidRPr="0072272A" w:rsidRDefault="0072272A" w:rsidP="0072272A">
      <w:pPr>
        <w:spacing w:before="60" w:after="60"/>
        <w:rPr>
          <w:rFonts w:ascii="Arial" w:eastAsia="Arial" w:hAnsi="Arial" w:cs="Arial"/>
          <w:i/>
          <w:szCs w:val="22"/>
          <w:lang w:val="en-US"/>
        </w:rPr>
      </w:pPr>
      <w:r w:rsidRPr="0072272A">
        <w:rPr>
          <w:rFonts w:ascii="Arial" w:eastAsia="Arial" w:hAnsi="Arial" w:cs="Arial"/>
          <w:i/>
          <w:szCs w:val="22"/>
          <w:lang w:val="en-US"/>
        </w:rPr>
        <w:t>Graduates:</w:t>
      </w:r>
    </w:p>
    <w:p w14:paraId="66A87A78" w14:textId="77777777" w:rsidR="0072272A" w:rsidRPr="0072272A" w:rsidRDefault="0072272A" w:rsidP="0072272A">
      <w:pPr>
        <w:pStyle w:val="af3"/>
        <w:numPr>
          <w:ilvl w:val="0"/>
          <w:numId w:val="28"/>
        </w:numPr>
        <w:spacing w:before="60" w:after="60"/>
        <w:rPr>
          <w:rFonts w:ascii="Arial" w:eastAsia="Arial" w:hAnsi="Arial" w:cs="Arial"/>
          <w:szCs w:val="22"/>
          <w:lang w:val="en-US"/>
        </w:rPr>
      </w:pPr>
      <w:r w:rsidRPr="0072272A">
        <w:rPr>
          <w:rFonts w:ascii="Arial" w:eastAsia="Arial" w:hAnsi="Arial" w:cs="Arial"/>
          <w:szCs w:val="22"/>
          <w:lang w:val="en-US"/>
        </w:rPr>
        <w:t>Daria Zolina, Chief Specialist of the Department for Appealing Decisions in the Field of Public Procurement of the An</w:t>
      </w:r>
      <w:r w:rsidR="00B755C4">
        <w:rPr>
          <w:rFonts w:ascii="Arial" w:eastAsia="Arial" w:hAnsi="Arial" w:cs="Arial"/>
          <w:szCs w:val="22"/>
          <w:lang w:val="en-US"/>
        </w:rPr>
        <w:t>timonopoly Committee of Ukraine</w:t>
      </w:r>
    </w:p>
    <w:p w14:paraId="686F325F" w14:textId="77777777" w:rsidR="00E92DC6" w:rsidRPr="0072272A" w:rsidRDefault="0072272A" w:rsidP="0072272A">
      <w:pPr>
        <w:pStyle w:val="af3"/>
        <w:numPr>
          <w:ilvl w:val="0"/>
          <w:numId w:val="28"/>
        </w:numPr>
        <w:spacing w:before="60" w:after="60"/>
        <w:rPr>
          <w:rFonts w:ascii="Arial" w:eastAsia="Arial" w:hAnsi="Arial" w:cs="Arial"/>
          <w:szCs w:val="22"/>
          <w:lang w:val="en-US"/>
        </w:rPr>
      </w:pPr>
      <w:r w:rsidRPr="0072272A">
        <w:rPr>
          <w:rFonts w:ascii="Arial" w:eastAsia="Arial" w:hAnsi="Arial" w:cs="Arial"/>
          <w:szCs w:val="22"/>
          <w:lang w:val="en-US"/>
        </w:rPr>
        <w:t>Vasyl Slavinskyi Director of Ukraine-Poland Hub</w:t>
      </w:r>
    </w:p>
    <w:p w14:paraId="0CEC4C1E" w14:textId="77777777" w:rsidR="00E92DC6" w:rsidRPr="00F454BD" w:rsidRDefault="00E92DC6" w:rsidP="00E92DC6">
      <w:pPr>
        <w:spacing w:before="60" w:after="60"/>
        <w:rPr>
          <w:rFonts w:ascii="Arial" w:eastAsia="Arial" w:hAnsi="Arial" w:cs="Arial"/>
          <w:i/>
          <w:szCs w:val="22"/>
          <w:lang w:val="en-US"/>
        </w:rPr>
      </w:pPr>
    </w:p>
    <w:p w14:paraId="6030DA10" w14:textId="77777777" w:rsidR="00567211" w:rsidRPr="00F454BD" w:rsidRDefault="008D4479">
      <w:pPr>
        <w:spacing w:before="60" w:after="60"/>
        <w:rPr>
          <w:rFonts w:ascii="Arial" w:eastAsia="Arial" w:hAnsi="Arial" w:cs="Arial"/>
          <w:szCs w:val="22"/>
          <w:lang w:val="en-US"/>
        </w:rPr>
      </w:pPr>
      <w:r w:rsidRPr="00F454BD">
        <w:rPr>
          <w:rFonts w:ascii="Arial" w:eastAsia="Arial" w:hAnsi="Arial" w:cs="Arial"/>
          <w:szCs w:val="22"/>
          <w:lang w:val="en-US"/>
        </w:rPr>
        <w:t>12:45-14:00:</w:t>
      </w:r>
      <w:r w:rsidRPr="00F454BD">
        <w:rPr>
          <w:sz w:val="18"/>
          <w:lang w:val="en-US"/>
        </w:rPr>
        <w:tab/>
      </w:r>
      <w:r w:rsidRPr="00F454BD">
        <w:rPr>
          <w:rFonts w:ascii="Arial" w:eastAsia="Arial" w:hAnsi="Arial" w:cs="Arial"/>
          <w:szCs w:val="22"/>
          <w:lang w:val="en-US"/>
        </w:rPr>
        <w:t>Lunch Break</w:t>
      </w:r>
    </w:p>
    <w:p w14:paraId="4D2A765F" w14:textId="77777777" w:rsidR="00567211" w:rsidRPr="00F454BD" w:rsidRDefault="00567211">
      <w:pPr>
        <w:spacing w:before="60" w:after="60"/>
        <w:ind w:left="1416" w:hanging="1416"/>
        <w:rPr>
          <w:rFonts w:ascii="Arial" w:eastAsia="Arial" w:hAnsi="Arial" w:cs="Arial"/>
          <w:szCs w:val="22"/>
          <w:lang w:val="en-US"/>
        </w:rPr>
      </w:pPr>
    </w:p>
    <w:p w14:paraId="710BFD31" w14:textId="77777777" w:rsidR="00567211" w:rsidRPr="00F454BD" w:rsidRDefault="008D4479">
      <w:pPr>
        <w:spacing w:before="60" w:after="60"/>
        <w:ind w:left="1416" w:hanging="1416"/>
        <w:rPr>
          <w:rFonts w:ascii="Arial" w:eastAsia="Arial" w:hAnsi="Arial" w:cs="Arial"/>
          <w:szCs w:val="22"/>
          <w:lang w:val="en-US"/>
        </w:rPr>
      </w:pPr>
      <w:r w:rsidRPr="00F454BD">
        <w:rPr>
          <w:rFonts w:ascii="Arial" w:eastAsia="Arial" w:hAnsi="Arial" w:cs="Arial"/>
          <w:szCs w:val="22"/>
          <w:lang w:val="en-US"/>
        </w:rPr>
        <w:t>14:00-16:00</w:t>
      </w:r>
      <w:r w:rsidRPr="00F454BD">
        <w:rPr>
          <w:sz w:val="18"/>
          <w:lang w:val="en-US"/>
        </w:rPr>
        <w:tab/>
      </w:r>
      <w:r w:rsidRPr="00F454BD">
        <w:rPr>
          <w:rFonts w:ascii="Arial" w:eastAsia="Arial" w:hAnsi="Arial" w:cs="Arial"/>
          <w:szCs w:val="22"/>
          <w:lang w:val="en-US"/>
        </w:rPr>
        <w:t xml:space="preserve">Talks with the </w:t>
      </w:r>
      <w:r w:rsidRPr="00F454BD">
        <w:rPr>
          <w:rFonts w:ascii="Arial" w:eastAsia="Arial" w:hAnsi="Arial" w:cs="Arial"/>
          <w:b/>
          <w:szCs w:val="22"/>
          <w:lang w:val="en-US"/>
        </w:rPr>
        <w:t>School Head and Academic Supervisors</w:t>
      </w:r>
      <w:r w:rsidRPr="00F454BD">
        <w:rPr>
          <w:rFonts w:ascii="Arial" w:eastAsia="Arial" w:hAnsi="Arial" w:cs="Arial"/>
          <w:szCs w:val="22"/>
          <w:lang w:val="en-US"/>
        </w:rPr>
        <w:t xml:space="preserve"> of the Degree Programmes </w:t>
      </w:r>
    </w:p>
    <w:p w14:paraId="73FD231B" w14:textId="77777777" w:rsidR="00567211" w:rsidRPr="00F454BD" w:rsidRDefault="008D4479" w:rsidP="00F453F5">
      <w:pPr>
        <w:spacing w:before="60" w:after="60"/>
        <w:jc w:val="both"/>
        <w:rPr>
          <w:rFonts w:ascii="Arial" w:eastAsia="Arial" w:hAnsi="Arial" w:cs="Arial"/>
          <w:i/>
          <w:szCs w:val="22"/>
          <w:lang w:val="en-US"/>
        </w:rPr>
      </w:pPr>
      <w:bookmarkStart w:id="0" w:name="_heading=h.gjdgxs" w:colFirst="0" w:colLast="0"/>
      <w:bookmarkEnd w:id="0"/>
      <w:r w:rsidRPr="00F454BD">
        <w:rPr>
          <w:rFonts w:ascii="Arial" w:eastAsia="Arial" w:hAnsi="Arial" w:cs="Arial"/>
          <w:i/>
          <w:szCs w:val="22"/>
          <w:u w:val="single"/>
          <w:lang w:val="en-US"/>
        </w:rPr>
        <w:t>Proposed topics:</w:t>
      </w:r>
      <w:r w:rsidRPr="00F454BD">
        <w:rPr>
          <w:rFonts w:ascii="Arial" w:eastAsia="Arial" w:hAnsi="Arial" w:cs="Arial"/>
          <w:i/>
          <w:szCs w:val="22"/>
          <w:lang w:val="en-US"/>
        </w:rPr>
        <w:t xml:space="preserve"> Role of teaching and learning + of the study programmes within the School, research activities, cooperative relationships, general strategic goals and future perspectives, infrastructure + equipment, organizational and managerial aspects, quality assurance</w:t>
      </w:r>
    </w:p>
    <w:p w14:paraId="5138A8A3" w14:textId="77777777" w:rsidR="00F453F5" w:rsidRDefault="00F453F5" w:rsidP="00F453F5">
      <w:pPr>
        <w:spacing w:before="60" w:after="60"/>
        <w:rPr>
          <w:rFonts w:ascii="Arial" w:eastAsia="Arial" w:hAnsi="Arial" w:cs="Arial"/>
          <w:i/>
          <w:szCs w:val="22"/>
          <w:lang w:val="en-US"/>
        </w:rPr>
      </w:pPr>
    </w:p>
    <w:p w14:paraId="05AA495D" w14:textId="77777777" w:rsidR="00567211" w:rsidRDefault="008D4479" w:rsidP="00F453F5">
      <w:pPr>
        <w:spacing w:before="60" w:after="60"/>
        <w:rPr>
          <w:rFonts w:ascii="Arial" w:eastAsia="Arial" w:hAnsi="Arial" w:cs="Arial"/>
          <w:i/>
          <w:szCs w:val="22"/>
          <w:lang w:val="en-US"/>
        </w:rPr>
      </w:pPr>
      <w:r w:rsidRPr="00F454BD">
        <w:rPr>
          <w:rFonts w:ascii="Arial" w:eastAsia="Arial" w:hAnsi="Arial" w:cs="Arial"/>
          <w:i/>
          <w:szCs w:val="22"/>
          <w:lang w:val="en-US"/>
        </w:rPr>
        <w:t xml:space="preserve">Participants: </w:t>
      </w:r>
    </w:p>
    <w:p w14:paraId="70CD2795" w14:textId="77777777" w:rsidR="007D7DB1" w:rsidRPr="007D7DB1" w:rsidRDefault="007D7DB1" w:rsidP="007D7DB1">
      <w:pPr>
        <w:pStyle w:val="af3"/>
        <w:numPr>
          <w:ilvl w:val="0"/>
          <w:numId w:val="29"/>
        </w:numPr>
        <w:spacing w:before="60" w:after="60" w:line="23" w:lineRule="atLeast"/>
        <w:rPr>
          <w:rFonts w:ascii="Arial" w:eastAsia="Arial" w:hAnsi="Arial" w:cs="Arial"/>
          <w:szCs w:val="22"/>
          <w:lang w:val="en-GB"/>
        </w:rPr>
      </w:pPr>
      <w:r w:rsidRPr="007D7DB1">
        <w:rPr>
          <w:rFonts w:ascii="Arial" w:eastAsia="Arial" w:hAnsi="Arial" w:cs="Arial"/>
          <w:szCs w:val="22"/>
          <w:lang w:val="en-GB"/>
        </w:rPr>
        <w:t>Serhii Bai – Head of the Department of Management</w:t>
      </w:r>
    </w:p>
    <w:p w14:paraId="0974852E" w14:textId="77777777" w:rsidR="007D7DB1" w:rsidRPr="007D7DB1" w:rsidRDefault="007D7DB1" w:rsidP="007D7DB1">
      <w:pPr>
        <w:pStyle w:val="af3"/>
        <w:numPr>
          <w:ilvl w:val="0"/>
          <w:numId w:val="29"/>
        </w:numPr>
        <w:spacing w:before="60" w:after="60" w:line="23" w:lineRule="atLeast"/>
        <w:rPr>
          <w:rFonts w:ascii="Arial" w:eastAsia="Arial" w:hAnsi="Arial" w:cs="Arial"/>
          <w:szCs w:val="22"/>
          <w:lang w:val="en-GB"/>
        </w:rPr>
      </w:pPr>
      <w:r w:rsidRPr="007D7DB1">
        <w:rPr>
          <w:rFonts w:ascii="Arial" w:eastAsia="Arial" w:hAnsi="Arial" w:cs="Arial"/>
          <w:szCs w:val="22"/>
          <w:lang w:val="en-GB"/>
        </w:rPr>
        <w:t>Marharyta Boiko – Head of the Department of Hotel and Restaurant Business</w:t>
      </w:r>
    </w:p>
    <w:p w14:paraId="5625E78A" w14:textId="77777777" w:rsidR="007D7DB1" w:rsidRPr="007D7DB1" w:rsidRDefault="007D7DB1" w:rsidP="007D7DB1">
      <w:pPr>
        <w:pStyle w:val="af3"/>
        <w:numPr>
          <w:ilvl w:val="0"/>
          <w:numId w:val="29"/>
        </w:numPr>
        <w:spacing w:before="60" w:after="60" w:line="23" w:lineRule="atLeast"/>
        <w:rPr>
          <w:rFonts w:ascii="Arial" w:eastAsia="Arial" w:hAnsi="Arial" w:cs="Arial"/>
          <w:szCs w:val="22"/>
          <w:lang w:val="en-GB"/>
        </w:rPr>
      </w:pPr>
      <w:r w:rsidRPr="007D7DB1">
        <w:rPr>
          <w:rFonts w:ascii="Arial" w:eastAsia="Arial" w:hAnsi="Arial" w:cs="Arial"/>
          <w:szCs w:val="22"/>
          <w:lang w:val="en-GB"/>
        </w:rPr>
        <w:t>Tetiana Melnyk – Head of the Department of International Management</w:t>
      </w:r>
    </w:p>
    <w:p w14:paraId="07306AF5" w14:textId="77777777" w:rsidR="004C15D8" w:rsidRDefault="007D7DB1" w:rsidP="007D7DB1">
      <w:pPr>
        <w:pStyle w:val="af3"/>
        <w:numPr>
          <w:ilvl w:val="0"/>
          <w:numId w:val="29"/>
        </w:numPr>
        <w:spacing w:before="60" w:after="60" w:line="23" w:lineRule="atLeast"/>
        <w:rPr>
          <w:rFonts w:ascii="Arial" w:eastAsia="Arial" w:hAnsi="Arial" w:cs="Arial"/>
          <w:szCs w:val="22"/>
          <w:lang w:val="en-GB"/>
        </w:rPr>
      </w:pPr>
      <w:r w:rsidRPr="007D7DB1">
        <w:rPr>
          <w:rFonts w:ascii="Arial" w:eastAsia="Arial" w:hAnsi="Arial" w:cs="Arial"/>
          <w:szCs w:val="22"/>
          <w:lang w:val="en-GB"/>
        </w:rPr>
        <w:t>Yurii Umantsiv – Head of the Department of Economics and Competition Policy</w:t>
      </w:r>
    </w:p>
    <w:p w14:paraId="6783F9F7" w14:textId="77777777" w:rsidR="007D7DB1" w:rsidRDefault="007D7DB1" w:rsidP="007A6465">
      <w:pPr>
        <w:pStyle w:val="af3"/>
        <w:numPr>
          <w:ilvl w:val="0"/>
          <w:numId w:val="29"/>
        </w:numPr>
        <w:spacing w:before="60" w:after="60" w:line="23" w:lineRule="atLeast"/>
        <w:rPr>
          <w:rFonts w:ascii="Arial" w:eastAsia="Arial" w:hAnsi="Arial" w:cs="Arial"/>
          <w:szCs w:val="22"/>
          <w:lang w:val="en-GB"/>
        </w:rPr>
      </w:pPr>
      <w:r w:rsidRPr="007D7DB1">
        <w:rPr>
          <w:rFonts w:ascii="Arial" w:eastAsia="Arial" w:hAnsi="Arial" w:cs="Arial"/>
          <w:szCs w:val="22"/>
          <w:lang w:val="en-GB"/>
        </w:rPr>
        <w:t>Yulia Yasko</w:t>
      </w:r>
      <w:r>
        <w:rPr>
          <w:rFonts w:ascii="Arial" w:eastAsia="Arial" w:hAnsi="Arial" w:cs="Arial"/>
          <w:szCs w:val="22"/>
          <w:lang w:val="en-GB"/>
        </w:rPr>
        <w:t xml:space="preserve"> – </w:t>
      </w:r>
      <w:r w:rsidRPr="007D7DB1">
        <w:rPr>
          <w:rFonts w:ascii="Arial" w:eastAsia="Arial" w:hAnsi="Arial" w:cs="Arial"/>
          <w:szCs w:val="22"/>
          <w:lang w:val="en-GB"/>
        </w:rPr>
        <w:t>Director</w:t>
      </w:r>
      <w:r>
        <w:rPr>
          <w:rFonts w:ascii="Arial" w:eastAsia="Arial" w:hAnsi="Arial" w:cs="Arial"/>
          <w:szCs w:val="22"/>
          <w:lang w:val="en-GB"/>
        </w:rPr>
        <w:t xml:space="preserve"> </w:t>
      </w:r>
      <w:r w:rsidR="007A6465">
        <w:rPr>
          <w:rFonts w:ascii="Arial" w:eastAsia="Arial" w:hAnsi="Arial" w:cs="Arial"/>
          <w:szCs w:val="22"/>
          <w:lang w:val="en-GB"/>
        </w:rPr>
        <w:t>of p</w:t>
      </w:r>
      <w:r w:rsidR="007A6465" w:rsidRPr="007A6465">
        <w:rPr>
          <w:rFonts w:ascii="Arial" w:eastAsia="Arial" w:hAnsi="Arial" w:cs="Arial"/>
          <w:szCs w:val="22"/>
          <w:lang w:val="en-GB"/>
        </w:rPr>
        <w:t>rogramme ANTITRUST MANAGEMENT</w:t>
      </w:r>
      <w:r w:rsidRPr="007D7DB1">
        <w:rPr>
          <w:rFonts w:ascii="Arial" w:eastAsia="Arial" w:hAnsi="Arial" w:cs="Arial"/>
          <w:szCs w:val="22"/>
          <w:lang w:val="en-GB"/>
        </w:rPr>
        <w:t xml:space="preserve"> </w:t>
      </w:r>
    </w:p>
    <w:p w14:paraId="4D196514" w14:textId="77777777" w:rsidR="00567211" w:rsidRDefault="007D7DB1" w:rsidP="007A6465">
      <w:pPr>
        <w:pStyle w:val="af3"/>
        <w:numPr>
          <w:ilvl w:val="0"/>
          <w:numId w:val="29"/>
        </w:numPr>
        <w:spacing w:before="60" w:after="60" w:line="23" w:lineRule="atLeast"/>
        <w:rPr>
          <w:rFonts w:ascii="Arial" w:eastAsia="Arial" w:hAnsi="Arial" w:cs="Arial"/>
          <w:szCs w:val="22"/>
          <w:lang w:val="en-GB"/>
        </w:rPr>
      </w:pPr>
      <w:r w:rsidRPr="007D7DB1">
        <w:rPr>
          <w:rFonts w:ascii="Arial" w:eastAsia="Arial" w:hAnsi="Arial" w:cs="Arial"/>
          <w:szCs w:val="22"/>
          <w:lang w:val="en-GB"/>
        </w:rPr>
        <w:t>Anzhelika Gerasymenko –</w:t>
      </w:r>
      <w:r w:rsidR="007A6465">
        <w:rPr>
          <w:rFonts w:ascii="Arial" w:eastAsia="Arial" w:hAnsi="Arial" w:cs="Arial"/>
          <w:szCs w:val="22"/>
          <w:lang w:val="en-GB"/>
        </w:rPr>
        <w:t xml:space="preserve"> </w:t>
      </w:r>
      <w:r w:rsidR="00AA10FD">
        <w:rPr>
          <w:rFonts w:ascii="Arial" w:eastAsia="Arial" w:hAnsi="Arial" w:cs="Arial"/>
          <w:szCs w:val="22"/>
          <w:lang w:val="en-GB"/>
        </w:rPr>
        <w:t>Ex</w:t>
      </w:r>
      <w:r w:rsidR="007A6465">
        <w:rPr>
          <w:rFonts w:ascii="Arial" w:eastAsia="Arial" w:hAnsi="Arial" w:cs="Arial"/>
          <w:szCs w:val="22"/>
          <w:lang w:val="en-GB"/>
        </w:rPr>
        <w:t>-</w:t>
      </w:r>
      <w:r w:rsidR="00AA10FD">
        <w:rPr>
          <w:rFonts w:ascii="Arial" w:eastAsia="Arial" w:hAnsi="Arial" w:cs="Arial"/>
          <w:szCs w:val="22"/>
          <w:lang w:val="en-GB"/>
        </w:rPr>
        <w:t>d</w:t>
      </w:r>
      <w:r w:rsidR="007A6465" w:rsidRPr="007A6465">
        <w:rPr>
          <w:rFonts w:ascii="Arial" w:eastAsia="Arial" w:hAnsi="Arial" w:cs="Arial"/>
          <w:szCs w:val="22"/>
          <w:lang w:val="en-GB"/>
        </w:rPr>
        <w:t>irector of programme ANTITRUST MANAGEMENT</w:t>
      </w:r>
    </w:p>
    <w:p w14:paraId="62477CC4" w14:textId="77777777" w:rsidR="007A6465" w:rsidRDefault="00982ED5" w:rsidP="00982ED5">
      <w:pPr>
        <w:pStyle w:val="af3"/>
        <w:numPr>
          <w:ilvl w:val="0"/>
          <w:numId w:val="29"/>
        </w:numPr>
        <w:spacing w:before="60" w:after="60" w:line="23" w:lineRule="atLeast"/>
        <w:rPr>
          <w:rFonts w:ascii="Arial" w:eastAsia="Arial" w:hAnsi="Arial" w:cs="Arial"/>
          <w:szCs w:val="22"/>
          <w:lang w:val="en-GB"/>
        </w:rPr>
      </w:pPr>
      <w:r w:rsidRPr="00982ED5">
        <w:rPr>
          <w:rFonts w:ascii="Arial" w:eastAsia="Arial" w:hAnsi="Arial" w:cs="Arial"/>
          <w:szCs w:val="22"/>
          <w:lang w:val="en-GB"/>
        </w:rPr>
        <w:t>I</w:t>
      </w:r>
      <w:r>
        <w:rPr>
          <w:rFonts w:ascii="Arial" w:eastAsia="Arial" w:hAnsi="Arial" w:cs="Arial"/>
          <w:szCs w:val="22"/>
          <w:lang w:val="en-GB"/>
        </w:rPr>
        <w:t xml:space="preserve">ryna </w:t>
      </w:r>
      <w:r w:rsidRPr="00982ED5">
        <w:rPr>
          <w:rFonts w:ascii="Arial" w:eastAsia="Arial" w:hAnsi="Arial" w:cs="Arial"/>
          <w:szCs w:val="22"/>
          <w:lang w:val="en-GB"/>
        </w:rPr>
        <w:t>M</w:t>
      </w:r>
      <w:r>
        <w:rPr>
          <w:rFonts w:ascii="Arial" w:eastAsia="Arial" w:hAnsi="Arial" w:cs="Arial"/>
          <w:szCs w:val="22"/>
          <w:lang w:val="en-GB"/>
        </w:rPr>
        <w:t xml:space="preserve">ykolaichuk - </w:t>
      </w:r>
      <w:r w:rsidRPr="00982ED5">
        <w:rPr>
          <w:rFonts w:ascii="Arial" w:eastAsia="Arial" w:hAnsi="Arial" w:cs="Arial"/>
          <w:szCs w:val="22"/>
          <w:lang w:val="en-GB"/>
        </w:rPr>
        <w:t>Director of programme</w:t>
      </w:r>
      <w:r>
        <w:rPr>
          <w:rFonts w:ascii="Arial" w:eastAsia="Arial" w:hAnsi="Arial" w:cs="Arial"/>
          <w:szCs w:val="22"/>
          <w:lang w:val="en-GB"/>
        </w:rPr>
        <w:t xml:space="preserve"> </w:t>
      </w:r>
      <w:r w:rsidRPr="00982ED5">
        <w:rPr>
          <w:rFonts w:ascii="Arial" w:eastAsia="Arial" w:hAnsi="Arial" w:cs="Arial"/>
          <w:szCs w:val="22"/>
          <w:lang w:val="en-GB"/>
        </w:rPr>
        <w:t>HUMAN RESOURSE MANAGEMENT</w:t>
      </w:r>
    </w:p>
    <w:p w14:paraId="6B8A5680" w14:textId="77777777" w:rsidR="003C6EE2" w:rsidRDefault="003C6EE2" w:rsidP="003C6EE2">
      <w:pPr>
        <w:pStyle w:val="af3"/>
        <w:numPr>
          <w:ilvl w:val="0"/>
          <w:numId w:val="29"/>
        </w:numPr>
        <w:spacing w:before="60" w:after="60" w:line="23" w:lineRule="atLeast"/>
        <w:rPr>
          <w:rFonts w:ascii="Arial" w:eastAsia="Arial" w:hAnsi="Arial" w:cs="Arial"/>
          <w:szCs w:val="22"/>
          <w:lang w:val="en-GB"/>
        </w:rPr>
      </w:pPr>
      <w:r w:rsidRPr="003C6EE2">
        <w:rPr>
          <w:rFonts w:ascii="Arial" w:eastAsia="Arial" w:hAnsi="Arial" w:cs="Arial"/>
          <w:szCs w:val="22"/>
          <w:lang w:val="en-GB"/>
        </w:rPr>
        <w:t>Victoriia Khmurova</w:t>
      </w:r>
      <w:r>
        <w:rPr>
          <w:rFonts w:ascii="Arial" w:eastAsia="Arial" w:hAnsi="Arial" w:cs="Arial"/>
          <w:szCs w:val="22"/>
          <w:lang w:val="en-GB"/>
        </w:rPr>
        <w:t xml:space="preserve"> - </w:t>
      </w:r>
      <w:r w:rsidRPr="00982ED5">
        <w:rPr>
          <w:rFonts w:ascii="Arial" w:eastAsia="Arial" w:hAnsi="Arial" w:cs="Arial"/>
          <w:szCs w:val="22"/>
          <w:lang w:val="en-GB"/>
        </w:rPr>
        <w:t>Director of programme</w:t>
      </w:r>
      <w:r>
        <w:rPr>
          <w:rFonts w:ascii="Arial" w:eastAsia="Arial" w:hAnsi="Arial" w:cs="Arial"/>
          <w:szCs w:val="22"/>
          <w:lang w:val="en-GB"/>
        </w:rPr>
        <w:t xml:space="preserve"> </w:t>
      </w:r>
      <w:r w:rsidRPr="003C6EE2">
        <w:rPr>
          <w:rFonts w:ascii="Arial" w:eastAsia="Arial" w:hAnsi="Arial" w:cs="Arial"/>
          <w:szCs w:val="22"/>
          <w:lang w:val="en-GB"/>
        </w:rPr>
        <w:t>INDUSTRIAL MANAGEMENT</w:t>
      </w:r>
    </w:p>
    <w:p w14:paraId="35254A89" w14:textId="77777777" w:rsidR="003C6EE2" w:rsidRPr="003C6EE2" w:rsidRDefault="005C057D" w:rsidP="005C057D">
      <w:pPr>
        <w:pStyle w:val="af3"/>
        <w:numPr>
          <w:ilvl w:val="0"/>
          <w:numId w:val="29"/>
        </w:numPr>
        <w:spacing w:before="60" w:after="60" w:line="23" w:lineRule="atLeast"/>
        <w:rPr>
          <w:rFonts w:ascii="Arial" w:eastAsia="Arial" w:hAnsi="Arial" w:cs="Arial"/>
          <w:szCs w:val="22"/>
          <w:lang w:val="en-GB"/>
        </w:rPr>
      </w:pPr>
      <w:r w:rsidRPr="005C057D">
        <w:rPr>
          <w:rFonts w:ascii="Arial" w:eastAsia="Arial" w:hAnsi="Arial" w:cs="Arial"/>
          <w:szCs w:val="22"/>
          <w:lang w:val="en-GB"/>
        </w:rPr>
        <w:t>Nelya Mykytenko</w:t>
      </w:r>
      <w:r>
        <w:rPr>
          <w:rFonts w:ascii="Arial" w:eastAsia="Arial" w:hAnsi="Arial" w:cs="Arial"/>
          <w:szCs w:val="22"/>
          <w:lang w:val="en-GB"/>
        </w:rPr>
        <w:t xml:space="preserve"> - </w:t>
      </w:r>
      <w:r w:rsidRPr="00982ED5">
        <w:rPr>
          <w:rFonts w:ascii="Arial" w:eastAsia="Arial" w:hAnsi="Arial" w:cs="Arial"/>
          <w:szCs w:val="22"/>
          <w:lang w:val="en-GB"/>
        </w:rPr>
        <w:t>Director of programme</w:t>
      </w:r>
      <w:r>
        <w:rPr>
          <w:rFonts w:ascii="Arial" w:eastAsia="Arial" w:hAnsi="Arial" w:cs="Arial"/>
          <w:szCs w:val="22"/>
          <w:lang w:val="en-GB"/>
        </w:rPr>
        <w:t xml:space="preserve"> </w:t>
      </w:r>
      <w:r w:rsidRPr="005C057D">
        <w:rPr>
          <w:rFonts w:ascii="Arial" w:eastAsia="Arial" w:hAnsi="Arial" w:cs="Arial"/>
          <w:szCs w:val="22"/>
          <w:lang w:val="en-GB"/>
        </w:rPr>
        <w:t>TRADE MANAGEMENT</w:t>
      </w:r>
    </w:p>
    <w:p w14:paraId="72A9421B" w14:textId="77777777" w:rsidR="00982ED5" w:rsidRDefault="005C057D" w:rsidP="005C057D">
      <w:pPr>
        <w:pStyle w:val="af3"/>
        <w:numPr>
          <w:ilvl w:val="0"/>
          <w:numId w:val="29"/>
        </w:numPr>
        <w:spacing w:before="60" w:after="60" w:line="23" w:lineRule="atLeast"/>
        <w:rPr>
          <w:rFonts w:ascii="Arial" w:eastAsia="Arial" w:hAnsi="Arial" w:cs="Arial"/>
          <w:szCs w:val="22"/>
          <w:lang w:val="en-GB"/>
        </w:rPr>
      </w:pPr>
      <w:r w:rsidRPr="005C057D">
        <w:rPr>
          <w:rFonts w:ascii="Arial" w:eastAsia="Arial" w:hAnsi="Arial" w:cs="Arial"/>
          <w:szCs w:val="22"/>
          <w:lang w:val="en-GB"/>
        </w:rPr>
        <w:t>Ihor Pidkaminnyi</w:t>
      </w:r>
      <w:r>
        <w:rPr>
          <w:rFonts w:ascii="Arial" w:eastAsia="Arial" w:hAnsi="Arial" w:cs="Arial"/>
          <w:szCs w:val="22"/>
          <w:lang w:val="en-GB"/>
        </w:rPr>
        <w:t xml:space="preserve"> - </w:t>
      </w:r>
      <w:r w:rsidRPr="00982ED5">
        <w:rPr>
          <w:rFonts w:ascii="Arial" w:eastAsia="Arial" w:hAnsi="Arial" w:cs="Arial"/>
          <w:szCs w:val="22"/>
          <w:lang w:val="en-GB"/>
        </w:rPr>
        <w:t>Director of programme</w:t>
      </w:r>
      <w:r>
        <w:rPr>
          <w:rFonts w:ascii="Arial" w:eastAsia="Arial" w:hAnsi="Arial" w:cs="Arial"/>
          <w:szCs w:val="22"/>
          <w:lang w:val="en-GB"/>
        </w:rPr>
        <w:t xml:space="preserve"> </w:t>
      </w:r>
      <w:r w:rsidRPr="005C057D">
        <w:rPr>
          <w:rFonts w:ascii="Arial" w:eastAsia="Arial" w:hAnsi="Arial" w:cs="Arial"/>
          <w:szCs w:val="22"/>
          <w:lang w:val="en-GB"/>
        </w:rPr>
        <w:t>BUSINESS MANAGEMENT</w:t>
      </w:r>
    </w:p>
    <w:p w14:paraId="625A0BEE" w14:textId="77777777" w:rsidR="005C057D" w:rsidRDefault="005C057D" w:rsidP="005C057D">
      <w:pPr>
        <w:pStyle w:val="af3"/>
        <w:numPr>
          <w:ilvl w:val="0"/>
          <w:numId w:val="29"/>
        </w:numPr>
        <w:spacing w:before="60" w:after="60" w:line="23" w:lineRule="atLeast"/>
        <w:rPr>
          <w:rFonts w:ascii="Arial" w:eastAsia="Arial" w:hAnsi="Arial" w:cs="Arial"/>
          <w:szCs w:val="22"/>
          <w:lang w:val="en-GB"/>
        </w:rPr>
      </w:pPr>
      <w:r w:rsidRPr="005C057D">
        <w:rPr>
          <w:rFonts w:ascii="Arial" w:eastAsia="Arial" w:hAnsi="Arial" w:cs="Arial"/>
          <w:szCs w:val="22"/>
          <w:lang w:val="en-GB"/>
        </w:rPr>
        <w:lastRenderedPageBreak/>
        <w:t>Tetiana Tkachuk</w:t>
      </w:r>
      <w:r>
        <w:rPr>
          <w:rFonts w:ascii="Arial" w:eastAsia="Arial" w:hAnsi="Arial" w:cs="Arial"/>
          <w:szCs w:val="22"/>
          <w:lang w:val="en-GB"/>
        </w:rPr>
        <w:t xml:space="preserve"> - </w:t>
      </w:r>
      <w:r w:rsidRPr="00982ED5">
        <w:rPr>
          <w:rFonts w:ascii="Arial" w:eastAsia="Arial" w:hAnsi="Arial" w:cs="Arial"/>
          <w:szCs w:val="22"/>
          <w:lang w:val="en-GB"/>
        </w:rPr>
        <w:t>Director of programme</w:t>
      </w:r>
      <w:r>
        <w:rPr>
          <w:rFonts w:ascii="Arial" w:eastAsia="Arial" w:hAnsi="Arial" w:cs="Arial"/>
          <w:szCs w:val="22"/>
          <w:lang w:val="en-GB"/>
        </w:rPr>
        <w:t xml:space="preserve"> </w:t>
      </w:r>
      <w:r w:rsidRPr="005C057D">
        <w:rPr>
          <w:rFonts w:ascii="Arial" w:eastAsia="Arial" w:hAnsi="Arial" w:cs="Arial"/>
          <w:szCs w:val="22"/>
          <w:lang w:val="en-GB"/>
        </w:rPr>
        <w:t>MANAGEMENT OF TOURISM, HOTEL AND RESTAURANT BUSINESS</w:t>
      </w:r>
    </w:p>
    <w:p w14:paraId="338888B2" w14:textId="77777777" w:rsidR="005C057D" w:rsidRDefault="005C057D" w:rsidP="005C057D">
      <w:pPr>
        <w:pStyle w:val="af3"/>
        <w:numPr>
          <w:ilvl w:val="0"/>
          <w:numId w:val="29"/>
        </w:numPr>
        <w:spacing w:before="60" w:after="60" w:line="23" w:lineRule="atLeast"/>
        <w:rPr>
          <w:rFonts w:ascii="Arial" w:eastAsia="Arial" w:hAnsi="Arial" w:cs="Arial"/>
          <w:szCs w:val="22"/>
          <w:lang w:val="en-GB"/>
        </w:rPr>
      </w:pPr>
      <w:r w:rsidRPr="005C057D">
        <w:rPr>
          <w:rFonts w:ascii="Arial" w:eastAsia="Arial" w:hAnsi="Arial" w:cs="Arial"/>
          <w:szCs w:val="22"/>
          <w:lang w:val="en-GB"/>
        </w:rPr>
        <w:t>O</w:t>
      </w:r>
      <w:r>
        <w:rPr>
          <w:rFonts w:ascii="Arial" w:eastAsia="Arial" w:hAnsi="Arial" w:cs="Arial"/>
          <w:szCs w:val="22"/>
          <w:lang w:val="en-GB"/>
        </w:rPr>
        <w:t xml:space="preserve">ksana </w:t>
      </w:r>
      <w:r w:rsidRPr="005C057D">
        <w:rPr>
          <w:rFonts w:ascii="Arial" w:eastAsia="Arial" w:hAnsi="Arial" w:cs="Arial"/>
          <w:szCs w:val="22"/>
          <w:lang w:val="en-GB"/>
        </w:rPr>
        <w:t>P</w:t>
      </w:r>
      <w:r>
        <w:rPr>
          <w:rFonts w:ascii="Arial" w:eastAsia="Arial" w:hAnsi="Arial" w:cs="Arial"/>
          <w:szCs w:val="22"/>
          <w:lang w:val="en-GB"/>
        </w:rPr>
        <w:t xml:space="preserve">iankova - </w:t>
      </w:r>
      <w:r w:rsidRPr="005C057D">
        <w:rPr>
          <w:rFonts w:ascii="Arial" w:eastAsia="Arial" w:hAnsi="Arial" w:cs="Arial"/>
          <w:szCs w:val="22"/>
          <w:lang w:val="en-GB"/>
        </w:rPr>
        <w:t>Director of programme</w:t>
      </w:r>
      <w:r>
        <w:rPr>
          <w:rFonts w:ascii="Arial" w:eastAsia="Arial" w:hAnsi="Arial" w:cs="Arial"/>
          <w:szCs w:val="22"/>
          <w:lang w:val="en-GB"/>
        </w:rPr>
        <w:t xml:space="preserve"> </w:t>
      </w:r>
      <w:r w:rsidRPr="005C057D">
        <w:rPr>
          <w:rFonts w:ascii="Arial" w:eastAsia="Arial" w:hAnsi="Arial" w:cs="Arial"/>
          <w:szCs w:val="22"/>
          <w:lang w:val="en-GB"/>
        </w:rPr>
        <w:t>MANAGEMENT OF FOREIGN ECONOMIC ACTIVITY</w:t>
      </w:r>
    </w:p>
    <w:p w14:paraId="17F0E956" w14:textId="77777777" w:rsidR="005C057D" w:rsidRPr="005C057D" w:rsidRDefault="005C057D" w:rsidP="005C057D">
      <w:pPr>
        <w:pStyle w:val="af3"/>
        <w:numPr>
          <w:ilvl w:val="0"/>
          <w:numId w:val="29"/>
        </w:numPr>
        <w:spacing w:before="60" w:after="60" w:line="23" w:lineRule="atLeast"/>
        <w:rPr>
          <w:rFonts w:ascii="Arial" w:eastAsia="Arial" w:hAnsi="Arial" w:cs="Arial"/>
          <w:szCs w:val="22"/>
          <w:lang w:val="en-GB"/>
        </w:rPr>
      </w:pPr>
      <w:r w:rsidRPr="005C057D">
        <w:rPr>
          <w:rFonts w:ascii="Arial" w:eastAsia="Arial" w:hAnsi="Arial" w:cs="Arial"/>
          <w:szCs w:val="22"/>
          <w:lang w:val="en-GB"/>
        </w:rPr>
        <w:t>Mariia Kovalova</w:t>
      </w:r>
      <w:r>
        <w:rPr>
          <w:rFonts w:ascii="Arial" w:eastAsia="Arial" w:hAnsi="Arial" w:cs="Arial"/>
          <w:szCs w:val="22"/>
          <w:lang w:val="en-GB"/>
        </w:rPr>
        <w:t xml:space="preserve"> - </w:t>
      </w:r>
      <w:r w:rsidRPr="005C057D">
        <w:rPr>
          <w:rFonts w:ascii="Arial" w:eastAsia="Arial" w:hAnsi="Arial" w:cs="Arial"/>
          <w:szCs w:val="22"/>
          <w:lang w:val="en-GB"/>
        </w:rPr>
        <w:t>Director of programme</w:t>
      </w:r>
      <w:r>
        <w:rPr>
          <w:rFonts w:ascii="Arial" w:eastAsia="Arial" w:hAnsi="Arial" w:cs="Arial"/>
          <w:szCs w:val="22"/>
          <w:lang w:val="en-GB"/>
        </w:rPr>
        <w:t xml:space="preserve"> </w:t>
      </w:r>
      <w:r w:rsidRPr="005C057D">
        <w:rPr>
          <w:rFonts w:ascii="Arial" w:eastAsia="Arial" w:hAnsi="Arial" w:cs="Arial"/>
          <w:szCs w:val="22"/>
          <w:lang w:val="en-GB"/>
        </w:rPr>
        <w:t>INTERNATIONAL MANAGEMENT</w:t>
      </w:r>
    </w:p>
    <w:p w14:paraId="10344576" w14:textId="77777777" w:rsidR="00AA10FD" w:rsidRDefault="00AA10FD" w:rsidP="00AA10FD">
      <w:pPr>
        <w:pStyle w:val="af3"/>
        <w:numPr>
          <w:ilvl w:val="0"/>
          <w:numId w:val="29"/>
        </w:numPr>
        <w:spacing w:before="60" w:after="60" w:line="259" w:lineRule="auto"/>
        <w:jc w:val="both"/>
        <w:rPr>
          <w:rFonts w:ascii="Arial" w:eastAsia="Arial" w:hAnsi="Arial" w:cs="Arial"/>
          <w:szCs w:val="22"/>
          <w:lang w:val="en-US"/>
        </w:rPr>
      </w:pPr>
      <w:r w:rsidRPr="00E92DC6">
        <w:rPr>
          <w:rFonts w:ascii="Arial" w:eastAsia="Arial" w:hAnsi="Arial" w:cs="Arial"/>
          <w:szCs w:val="22"/>
          <w:lang w:val="en-US"/>
        </w:rPr>
        <w:t>Yuliia</w:t>
      </w:r>
      <w:r>
        <w:rPr>
          <w:rFonts w:ascii="Arial" w:eastAsia="Arial" w:hAnsi="Arial" w:cs="Arial"/>
          <w:szCs w:val="22"/>
          <w:lang w:val="en-US"/>
        </w:rPr>
        <w:t xml:space="preserve"> Drozdova – interpreter </w:t>
      </w:r>
    </w:p>
    <w:p w14:paraId="405982B4" w14:textId="77777777" w:rsidR="00AA10FD" w:rsidRPr="00E92DC6" w:rsidRDefault="00AA10FD" w:rsidP="00AA10FD">
      <w:pPr>
        <w:pStyle w:val="af3"/>
        <w:numPr>
          <w:ilvl w:val="0"/>
          <w:numId w:val="29"/>
        </w:numPr>
        <w:spacing w:before="60" w:after="60" w:line="259" w:lineRule="auto"/>
        <w:jc w:val="both"/>
        <w:rPr>
          <w:rFonts w:ascii="Arial" w:eastAsia="Arial" w:hAnsi="Arial" w:cs="Arial"/>
          <w:szCs w:val="22"/>
          <w:lang w:val="en-US"/>
        </w:rPr>
      </w:pPr>
      <w:r>
        <w:rPr>
          <w:rFonts w:ascii="Arial" w:eastAsia="Arial" w:hAnsi="Arial" w:cs="Arial"/>
          <w:szCs w:val="22"/>
          <w:lang w:val="en-US"/>
        </w:rPr>
        <w:t>Nataliia Bilous - interpreter</w:t>
      </w:r>
    </w:p>
    <w:p w14:paraId="44F80E21" w14:textId="77777777" w:rsidR="007A6465" w:rsidRDefault="007A6465">
      <w:pPr>
        <w:spacing w:before="60" w:after="60"/>
        <w:ind w:left="1080" w:hanging="1080"/>
        <w:rPr>
          <w:rFonts w:ascii="Arial" w:eastAsia="Arial" w:hAnsi="Arial" w:cs="Arial"/>
          <w:szCs w:val="22"/>
          <w:lang w:val="en-GB"/>
        </w:rPr>
      </w:pPr>
    </w:p>
    <w:p w14:paraId="7B42E08D" w14:textId="77777777" w:rsidR="00567211" w:rsidRPr="00F454BD" w:rsidRDefault="008D4479">
      <w:pPr>
        <w:spacing w:before="60" w:after="60"/>
        <w:ind w:left="1080" w:hanging="1080"/>
        <w:rPr>
          <w:rFonts w:ascii="Arial" w:eastAsia="Arial" w:hAnsi="Arial" w:cs="Arial"/>
          <w:szCs w:val="22"/>
          <w:lang w:val="en-US"/>
        </w:rPr>
      </w:pPr>
      <w:r w:rsidRPr="00F454BD">
        <w:rPr>
          <w:rFonts w:ascii="Arial" w:eastAsia="Arial" w:hAnsi="Arial" w:cs="Arial"/>
          <w:szCs w:val="22"/>
          <w:lang w:val="en-US"/>
        </w:rPr>
        <w:t>16.00-16:15</w:t>
      </w:r>
      <w:r w:rsidRPr="00F454BD">
        <w:rPr>
          <w:sz w:val="18"/>
          <w:lang w:val="en-US"/>
        </w:rPr>
        <w:tab/>
      </w:r>
      <w:r w:rsidR="00E24B71">
        <w:rPr>
          <w:sz w:val="18"/>
          <w:lang w:val="uk-UA"/>
        </w:rPr>
        <w:t xml:space="preserve"> </w:t>
      </w:r>
      <w:r w:rsidRPr="00F454BD">
        <w:rPr>
          <w:rFonts w:ascii="Arial" w:eastAsia="Arial" w:hAnsi="Arial" w:cs="Arial"/>
          <w:szCs w:val="22"/>
          <w:lang w:val="en-US"/>
        </w:rPr>
        <w:t>Break</w:t>
      </w:r>
    </w:p>
    <w:p w14:paraId="4FAD75E3" w14:textId="77777777" w:rsidR="00567211" w:rsidRPr="00F454BD" w:rsidRDefault="00567211">
      <w:pPr>
        <w:spacing w:before="60" w:after="60"/>
        <w:ind w:left="1080" w:hanging="1080"/>
        <w:rPr>
          <w:rFonts w:ascii="Arial" w:eastAsia="Arial" w:hAnsi="Arial" w:cs="Arial"/>
          <w:szCs w:val="22"/>
          <w:lang w:val="en-US"/>
        </w:rPr>
      </w:pPr>
    </w:p>
    <w:p w14:paraId="4C905843" w14:textId="77777777" w:rsidR="00567211" w:rsidRPr="00F454BD" w:rsidRDefault="008D4479">
      <w:pPr>
        <w:spacing w:before="60" w:after="60"/>
        <w:ind w:left="1080" w:hanging="1080"/>
        <w:rPr>
          <w:rFonts w:ascii="Arial" w:eastAsia="Arial" w:hAnsi="Arial" w:cs="Arial"/>
          <w:b/>
          <w:szCs w:val="22"/>
          <w:lang w:val="en-US"/>
        </w:rPr>
      </w:pPr>
      <w:r w:rsidRPr="00F454BD">
        <w:rPr>
          <w:rFonts w:ascii="Arial" w:eastAsia="Arial" w:hAnsi="Arial" w:cs="Arial"/>
          <w:szCs w:val="22"/>
          <w:lang w:val="en-US"/>
        </w:rPr>
        <w:t>16:15-17:00</w:t>
      </w:r>
      <w:r w:rsidRPr="00F454BD">
        <w:rPr>
          <w:sz w:val="18"/>
          <w:lang w:val="en-US"/>
        </w:rPr>
        <w:tab/>
      </w:r>
      <w:r w:rsidRPr="00F454BD">
        <w:rPr>
          <w:rFonts w:ascii="Arial" w:eastAsia="Arial" w:hAnsi="Arial" w:cs="Arial"/>
          <w:szCs w:val="22"/>
          <w:lang w:val="en-US"/>
        </w:rPr>
        <w:t xml:space="preserve">Talks with </w:t>
      </w:r>
      <w:r w:rsidRPr="00F454BD">
        <w:rPr>
          <w:rFonts w:ascii="Arial" w:eastAsia="Arial" w:hAnsi="Arial" w:cs="Arial"/>
          <w:b/>
          <w:szCs w:val="22"/>
          <w:lang w:val="en-US"/>
        </w:rPr>
        <w:t>Representatives of Companies</w:t>
      </w:r>
    </w:p>
    <w:p w14:paraId="5896D12A" w14:textId="77777777" w:rsidR="00FF243B" w:rsidRDefault="00FF243B" w:rsidP="004A793B">
      <w:pPr>
        <w:spacing w:before="60" w:after="60"/>
        <w:rPr>
          <w:rFonts w:ascii="Arial" w:eastAsia="Arial" w:hAnsi="Arial" w:cs="Arial"/>
          <w:b/>
          <w:szCs w:val="22"/>
          <w:lang w:val="en-US"/>
        </w:rPr>
      </w:pPr>
    </w:p>
    <w:p w14:paraId="2CE31565" w14:textId="77777777" w:rsidR="00FF243B" w:rsidRPr="00FF243B" w:rsidRDefault="00FF243B" w:rsidP="00FF243B">
      <w:pPr>
        <w:spacing w:before="60" w:after="60"/>
        <w:rPr>
          <w:rFonts w:ascii="Arial" w:eastAsia="Arial" w:hAnsi="Arial" w:cs="Arial"/>
          <w:b/>
          <w:i/>
          <w:szCs w:val="22"/>
          <w:lang w:val="en-US"/>
        </w:rPr>
      </w:pPr>
      <w:r w:rsidRPr="00FF243B">
        <w:rPr>
          <w:rFonts w:ascii="Arial" w:eastAsia="Arial" w:hAnsi="Arial" w:cs="Arial"/>
          <w:b/>
          <w:i/>
          <w:szCs w:val="22"/>
          <w:lang w:val="en-US"/>
        </w:rPr>
        <w:t>Interpreters:</w:t>
      </w:r>
    </w:p>
    <w:p w14:paraId="1EB89511" w14:textId="77777777" w:rsidR="00FF243B" w:rsidRDefault="00FF243B" w:rsidP="00FF243B">
      <w:pPr>
        <w:pStyle w:val="af3"/>
        <w:numPr>
          <w:ilvl w:val="0"/>
          <w:numId w:val="13"/>
        </w:numPr>
        <w:spacing w:before="60" w:after="60" w:line="259" w:lineRule="auto"/>
        <w:jc w:val="both"/>
        <w:rPr>
          <w:rFonts w:ascii="Arial" w:eastAsia="Arial" w:hAnsi="Arial" w:cs="Arial"/>
          <w:szCs w:val="22"/>
          <w:lang w:val="en-US"/>
        </w:rPr>
      </w:pPr>
      <w:r w:rsidRPr="00E92DC6">
        <w:rPr>
          <w:rFonts w:ascii="Arial" w:eastAsia="Arial" w:hAnsi="Arial" w:cs="Arial"/>
          <w:szCs w:val="22"/>
          <w:lang w:val="en-US"/>
        </w:rPr>
        <w:t>Yuliia</w:t>
      </w:r>
      <w:r>
        <w:rPr>
          <w:rFonts w:ascii="Arial" w:eastAsia="Arial" w:hAnsi="Arial" w:cs="Arial"/>
          <w:szCs w:val="22"/>
          <w:lang w:val="en-US"/>
        </w:rPr>
        <w:t xml:space="preserve"> Drozdova </w:t>
      </w:r>
    </w:p>
    <w:p w14:paraId="2A3B6AB2" w14:textId="77777777" w:rsidR="00FF243B" w:rsidRPr="00E92DC6" w:rsidRDefault="00FF243B" w:rsidP="00FF243B">
      <w:pPr>
        <w:pStyle w:val="af3"/>
        <w:numPr>
          <w:ilvl w:val="0"/>
          <w:numId w:val="13"/>
        </w:numPr>
        <w:spacing w:before="60" w:after="60" w:line="259" w:lineRule="auto"/>
        <w:jc w:val="both"/>
        <w:rPr>
          <w:rFonts w:ascii="Arial" w:eastAsia="Arial" w:hAnsi="Arial" w:cs="Arial"/>
          <w:szCs w:val="22"/>
          <w:lang w:val="en-US"/>
        </w:rPr>
      </w:pPr>
      <w:r>
        <w:rPr>
          <w:rFonts w:ascii="Arial" w:eastAsia="Arial" w:hAnsi="Arial" w:cs="Arial"/>
          <w:szCs w:val="22"/>
          <w:lang w:val="en-US"/>
        </w:rPr>
        <w:t xml:space="preserve">Nataliia Bilous </w:t>
      </w:r>
    </w:p>
    <w:p w14:paraId="4478E703" w14:textId="77777777" w:rsidR="00FF243B" w:rsidRDefault="00FF243B" w:rsidP="004A793B">
      <w:pPr>
        <w:spacing w:before="60" w:after="60"/>
        <w:rPr>
          <w:rFonts w:ascii="Arial" w:eastAsia="Arial" w:hAnsi="Arial" w:cs="Arial"/>
          <w:b/>
          <w:szCs w:val="22"/>
          <w:lang w:val="en-US"/>
        </w:rPr>
      </w:pPr>
    </w:p>
    <w:p w14:paraId="6D432857" w14:textId="77777777" w:rsidR="004A793B" w:rsidRPr="004A793B" w:rsidRDefault="004A793B" w:rsidP="004A793B">
      <w:pPr>
        <w:spacing w:before="60" w:after="60"/>
        <w:rPr>
          <w:rFonts w:ascii="Arial" w:eastAsia="Arial" w:hAnsi="Arial" w:cs="Arial"/>
          <w:b/>
          <w:szCs w:val="22"/>
          <w:lang w:val="en-US"/>
        </w:rPr>
      </w:pPr>
      <w:r w:rsidRPr="004A793B">
        <w:rPr>
          <w:rFonts w:ascii="Arial" w:eastAsia="Arial" w:hAnsi="Arial" w:cs="Arial"/>
          <w:b/>
          <w:szCs w:val="22"/>
          <w:lang w:val="en-US"/>
        </w:rPr>
        <w:t>Management of Foreign Economic Activity</w:t>
      </w:r>
      <w:r w:rsidRPr="004A793B">
        <w:rPr>
          <w:rFonts w:ascii="Arial" w:eastAsia="Arial" w:hAnsi="Arial" w:cs="Arial"/>
          <w:b/>
          <w:szCs w:val="22"/>
          <w:lang w:val="en-US"/>
        </w:rPr>
        <w:tab/>
      </w:r>
    </w:p>
    <w:p w14:paraId="446F9208" w14:textId="77777777" w:rsidR="004A793B" w:rsidRPr="00807D39" w:rsidRDefault="004A793B" w:rsidP="00807D39">
      <w:pPr>
        <w:pStyle w:val="af3"/>
        <w:numPr>
          <w:ilvl w:val="0"/>
          <w:numId w:val="30"/>
        </w:numPr>
        <w:spacing w:before="60" w:after="60"/>
        <w:rPr>
          <w:rFonts w:ascii="Arial" w:eastAsia="Arial" w:hAnsi="Arial" w:cs="Arial"/>
          <w:szCs w:val="22"/>
          <w:lang w:val="en-US"/>
        </w:rPr>
      </w:pPr>
      <w:r w:rsidRPr="00807D39">
        <w:rPr>
          <w:rFonts w:ascii="Arial" w:eastAsia="Arial" w:hAnsi="Arial" w:cs="Arial"/>
          <w:szCs w:val="22"/>
          <w:lang w:val="en-US"/>
        </w:rPr>
        <w:t>Valerii Korol, Vice President of the Ukrainian Chamber of Commerce and Industry</w:t>
      </w:r>
    </w:p>
    <w:p w14:paraId="074223A3" w14:textId="77777777" w:rsidR="004A793B" w:rsidRPr="00807D39" w:rsidRDefault="004A793B" w:rsidP="00807D39">
      <w:pPr>
        <w:pStyle w:val="af3"/>
        <w:numPr>
          <w:ilvl w:val="0"/>
          <w:numId w:val="30"/>
        </w:numPr>
        <w:spacing w:before="60" w:after="60"/>
        <w:rPr>
          <w:rFonts w:ascii="Arial" w:eastAsia="Arial" w:hAnsi="Arial" w:cs="Arial"/>
          <w:szCs w:val="22"/>
          <w:lang w:val="en-US"/>
        </w:rPr>
      </w:pPr>
      <w:r w:rsidRPr="00807D39">
        <w:rPr>
          <w:rFonts w:ascii="Arial" w:eastAsia="Arial" w:hAnsi="Arial" w:cs="Arial"/>
          <w:szCs w:val="22"/>
          <w:lang w:val="en-US"/>
        </w:rPr>
        <w:t xml:space="preserve">Anastasiia Bytko, entrepreneur, certified consultant in export, expert in international trade, cofounder of Vilni social enterprise, cofounder of the export consulting agency «Export Solutions», coach and consultant in projects: Nova Poshta Business School, UN, UNIDO and the Ukrainian Chamber of Commerce and Industry </w:t>
      </w:r>
    </w:p>
    <w:p w14:paraId="0F5DD8D1" w14:textId="77777777" w:rsidR="004A793B" w:rsidRPr="004A793B" w:rsidRDefault="004A793B" w:rsidP="004A793B">
      <w:pPr>
        <w:spacing w:before="60" w:after="60"/>
        <w:rPr>
          <w:rFonts w:ascii="Arial" w:eastAsia="Arial" w:hAnsi="Arial" w:cs="Arial"/>
          <w:szCs w:val="22"/>
          <w:lang w:val="en-US"/>
        </w:rPr>
      </w:pPr>
    </w:p>
    <w:p w14:paraId="1E539109" w14:textId="77777777" w:rsidR="004A793B" w:rsidRPr="004A793B" w:rsidRDefault="004A793B" w:rsidP="004A793B">
      <w:pPr>
        <w:spacing w:before="60" w:after="60"/>
        <w:rPr>
          <w:rFonts w:ascii="Arial" w:eastAsia="Arial" w:hAnsi="Arial" w:cs="Arial"/>
          <w:b/>
          <w:szCs w:val="22"/>
          <w:lang w:val="en-US"/>
        </w:rPr>
      </w:pPr>
      <w:r w:rsidRPr="004A793B">
        <w:rPr>
          <w:rFonts w:ascii="Arial" w:eastAsia="Arial" w:hAnsi="Arial" w:cs="Arial"/>
          <w:b/>
          <w:szCs w:val="22"/>
          <w:lang w:val="en-US"/>
        </w:rPr>
        <w:t>International Management</w:t>
      </w:r>
      <w:r w:rsidRPr="004A793B">
        <w:rPr>
          <w:rFonts w:ascii="Arial" w:eastAsia="Arial" w:hAnsi="Arial" w:cs="Arial"/>
          <w:b/>
          <w:szCs w:val="22"/>
          <w:lang w:val="en-US"/>
        </w:rPr>
        <w:tab/>
      </w:r>
    </w:p>
    <w:p w14:paraId="06EFC836" w14:textId="77777777" w:rsidR="004A793B" w:rsidRPr="00807D39" w:rsidRDefault="004A793B" w:rsidP="00807D39">
      <w:pPr>
        <w:pStyle w:val="af3"/>
        <w:numPr>
          <w:ilvl w:val="0"/>
          <w:numId w:val="31"/>
        </w:numPr>
        <w:spacing w:before="60" w:after="60"/>
        <w:rPr>
          <w:rFonts w:ascii="Arial" w:eastAsia="Arial" w:hAnsi="Arial" w:cs="Arial"/>
          <w:szCs w:val="22"/>
          <w:lang w:val="en-US"/>
        </w:rPr>
      </w:pPr>
      <w:r w:rsidRPr="00807D39">
        <w:rPr>
          <w:rFonts w:ascii="Arial" w:eastAsia="Arial" w:hAnsi="Arial" w:cs="Arial"/>
          <w:szCs w:val="22"/>
          <w:lang w:val="en-US"/>
        </w:rPr>
        <w:t>Oleksandr Tkalenko, Quality Director at Ekvitestlab LLC</w:t>
      </w:r>
    </w:p>
    <w:p w14:paraId="37E06D19" w14:textId="77777777" w:rsidR="004A793B" w:rsidRPr="00807D39" w:rsidRDefault="004A793B" w:rsidP="00807D39">
      <w:pPr>
        <w:pStyle w:val="af3"/>
        <w:numPr>
          <w:ilvl w:val="0"/>
          <w:numId w:val="31"/>
        </w:numPr>
        <w:spacing w:before="60" w:after="60"/>
        <w:rPr>
          <w:rFonts w:ascii="Arial" w:eastAsia="Arial" w:hAnsi="Arial" w:cs="Arial"/>
          <w:szCs w:val="22"/>
          <w:lang w:val="en-US"/>
        </w:rPr>
      </w:pPr>
      <w:r w:rsidRPr="00807D39">
        <w:rPr>
          <w:rFonts w:ascii="Arial" w:eastAsia="Arial" w:hAnsi="Arial" w:cs="Arial"/>
          <w:szCs w:val="22"/>
          <w:lang w:val="en-US"/>
        </w:rPr>
        <w:t xml:space="preserve">Ihor Babiar, Commercial Director at KLS UKRAINE LLC </w:t>
      </w:r>
    </w:p>
    <w:p w14:paraId="37C63BBD" w14:textId="77777777" w:rsidR="004A793B" w:rsidRPr="004A793B" w:rsidRDefault="004A793B" w:rsidP="004A793B">
      <w:pPr>
        <w:spacing w:before="60" w:after="60"/>
        <w:rPr>
          <w:rFonts w:ascii="Arial" w:eastAsia="Arial" w:hAnsi="Arial" w:cs="Arial"/>
          <w:szCs w:val="22"/>
          <w:lang w:val="en-US"/>
        </w:rPr>
      </w:pPr>
    </w:p>
    <w:p w14:paraId="4AEE8B77" w14:textId="77777777" w:rsidR="004A793B" w:rsidRPr="004A793B" w:rsidRDefault="004A793B" w:rsidP="004A793B">
      <w:pPr>
        <w:spacing w:before="60" w:after="60"/>
        <w:rPr>
          <w:rFonts w:ascii="Arial" w:eastAsia="Arial" w:hAnsi="Arial" w:cs="Arial"/>
          <w:b/>
          <w:szCs w:val="22"/>
          <w:lang w:val="en-US"/>
        </w:rPr>
      </w:pPr>
      <w:r w:rsidRPr="004A793B">
        <w:rPr>
          <w:rFonts w:ascii="Arial" w:eastAsia="Arial" w:hAnsi="Arial" w:cs="Arial"/>
          <w:b/>
          <w:szCs w:val="22"/>
          <w:lang w:val="en-US"/>
        </w:rPr>
        <w:t>Management of Tourism, Hotel and Restaurant Business</w:t>
      </w:r>
      <w:r w:rsidRPr="004A793B">
        <w:rPr>
          <w:rFonts w:ascii="Arial" w:eastAsia="Arial" w:hAnsi="Arial" w:cs="Arial"/>
          <w:b/>
          <w:szCs w:val="22"/>
          <w:lang w:val="en-US"/>
        </w:rPr>
        <w:tab/>
      </w:r>
    </w:p>
    <w:p w14:paraId="3C692AD9" w14:textId="77777777" w:rsidR="004A793B" w:rsidRPr="00807D39" w:rsidRDefault="004A793B" w:rsidP="00807D39">
      <w:pPr>
        <w:pStyle w:val="af3"/>
        <w:numPr>
          <w:ilvl w:val="0"/>
          <w:numId w:val="32"/>
        </w:numPr>
        <w:spacing w:before="60" w:after="60"/>
        <w:rPr>
          <w:rFonts w:ascii="Arial" w:eastAsia="Arial" w:hAnsi="Arial" w:cs="Arial"/>
          <w:szCs w:val="22"/>
          <w:lang w:val="en-US"/>
        </w:rPr>
      </w:pPr>
      <w:r w:rsidRPr="00807D39">
        <w:rPr>
          <w:rFonts w:ascii="Arial" w:eastAsia="Arial" w:hAnsi="Arial" w:cs="Arial"/>
          <w:szCs w:val="22"/>
          <w:lang w:val="en-US"/>
        </w:rPr>
        <w:t>Yulia Mozgova, Ramada Encore Kyiv hotel, Manager for administrative work</w:t>
      </w:r>
    </w:p>
    <w:p w14:paraId="299D9FC6" w14:textId="77777777" w:rsidR="004A793B" w:rsidRPr="00807D39" w:rsidRDefault="004A793B" w:rsidP="00807D39">
      <w:pPr>
        <w:pStyle w:val="af3"/>
        <w:numPr>
          <w:ilvl w:val="0"/>
          <w:numId w:val="32"/>
        </w:numPr>
        <w:spacing w:before="60" w:after="60"/>
        <w:rPr>
          <w:rFonts w:ascii="Arial" w:eastAsia="Arial" w:hAnsi="Arial" w:cs="Arial"/>
          <w:szCs w:val="22"/>
          <w:lang w:val="en-US"/>
        </w:rPr>
      </w:pPr>
      <w:r w:rsidRPr="00807D39">
        <w:rPr>
          <w:rFonts w:ascii="Arial" w:eastAsia="Arial" w:hAnsi="Arial" w:cs="Arial"/>
          <w:szCs w:val="22"/>
          <w:lang w:val="en-US"/>
        </w:rPr>
        <w:t>Olena Boiko, TRAVEL PROFESSIONAL GROUP LLC, Deputy General Director</w:t>
      </w:r>
    </w:p>
    <w:p w14:paraId="1F0739B6" w14:textId="77777777" w:rsidR="004A793B" w:rsidRPr="004A793B" w:rsidRDefault="004A793B" w:rsidP="004A793B">
      <w:pPr>
        <w:spacing w:before="60" w:after="60"/>
        <w:rPr>
          <w:rFonts w:ascii="Arial" w:eastAsia="Arial" w:hAnsi="Arial" w:cs="Arial"/>
          <w:szCs w:val="22"/>
          <w:lang w:val="en-US"/>
        </w:rPr>
      </w:pPr>
    </w:p>
    <w:p w14:paraId="733DB93B" w14:textId="77777777" w:rsidR="004A793B" w:rsidRPr="004A793B" w:rsidRDefault="004A793B" w:rsidP="004A793B">
      <w:pPr>
        <w:spacing w:before="60" w:after="60"/>
        <w:rPr>
          <w:rFonts w:ascii="Arial" w:eastAsia="Arial" w:hAnsi="Arial" w:cs="Arial"/>
          <w:b/>
          <w:szCs w:val="22"/>
          <w:lang w:val="en-US"/>
        </w:rPr>
      </w:pPr>
      <w:r w:rsidRPr="004A793B">
        <w:rPr>
          <w:rFonts w:ascii="Arial" w:eastAsia="Arial" w:hAnsi="Arial" w:cs="Arial"/>
          <w:b/>
          <w:szCs w:val="22"/>
          <w:lang w:val="en-US"/>
        </w:rPr>
        <w:t>Business Management</w:t>
      </w:r>
    </w:p>
    <w:p w14:paraId="21F7FC87" w14:textId="77777777" w:rsidR="004A793B" w:rsidRPr="00807D39" w:rsidRDefault="004A793B" w:rsidP="00807D39">
      <w:pPr>
        <w:pStyle w:val="af3"/>
        <w:numPr>
          <w:ilvl w:val="0"/>
          <w:numId w:val="33"/>
        </w:numPr>
        <w:spacing w:before="60" w:after="60"/>
        <w:rPr>
          <w:rFonts w:ascii="Arial" w:eastAsia="Arial" w:hAnsi="Arial" w:cs="Arial"/>
          <w:szCs w:val="22"/>
          <w:lang w:val="en-US"/>
        </w:rPr>
      </w:pPr>
      <w:r w:rsidRPr="00807D39">
        <w:rPr>
          <w:rFonts w:ascii="Arial" w:eastAsia="Arial" w:hAnsi="Arial" w:cs="Arial"/>
          <w:szCs w:val="22"/>
          <w:lang w:val="en-US"/>
        </w:rPr>
        <w:t>Oleksandr Korogovnyi, CEO at iLION LLC</w:t>
      </w:r>
    </w:p>
    <w:p w14:paraId="419F96B1" w14:textId="77777777" w:rsidR="004A793B" w:rsidRPr="00807D39" w:rsidRDefault="004A793B" w:rsidP="00807D39">
      <w:pPr>
        <w:pStyle w:val="af3"/>
        <w:numPr>
          <w:ilvl w:val="0"/>
          <w:numId w:val="33"/>
        </w:numPr>
        <w:spacing w:before="60" w:after="60"/>
        <w:rPr>
          <w:rFonts w:ascii="Arial" w:eastAsia="Arial" w:hAnsi="Arial" w:cs="Arial"/>
          <w:szCs w:val="22"/>
          <w:lang w:val="en-US"/>
        </w:rPr>
      </w:pPr>
      <w:r w:rsidRPr="00807D39">
        <w:rPr>
          <w:rFonts w:ascii="Arial" w:eastAsia="Arial" w:hAnsi="Arial" w:cs="Arial"/>
          <w:szCs w:val="22"/>
          <w:lang w:val="en-US"/>
        </w:rPr>
        <w:t>Oleg Onyushkin, Director of Kosmos LLC representative office in Kyiv</w:t>
      </w:r>
    </w:p>
    <w:p w14:paraId="2264E15D" w14:textId="77777777" w:rsidR="004A793B" w:rsidRPr="004A793B" w:rsidRDefault="004A793B" w:rsidP="004A793B">
      <w:pPr>
        <w:spacing w:before="60" w:after="60"/>
        <w:rPr>
          <w:rFonts w:ascii="Arial" w:eastAsia="Arial" w:hAnsi="Arial" w:cs="Arial"/>
          <w:szCs w:val="22"/>
          <w:lang w:val="en-US"/>
        </w:rPr>
      </w:pPr>
    </w:p>
    <w:p w14:paraId="13267731" w14:textId="77777777" w:rsidR="004A793B" w:rsidRPr="004A793B" w:rsidRDefault="004A793B" w:rsidP="004A793B">
      <w:pPr>
        <w:spacing w:before="60" w:after="60"/>
        <w:rPr>
          <w:rFonts w:ascii="Arial" w:eastAsia="Arial" w:hAnsi="Arial" w:cs="Arial"/>
          <w:b/>
          <w:szCs w:val="22"/>
          <w:lang w:val="en-US"/>
        </w:rPr>
      </w:pPr>
      <w:r w:rsidRPr="004A793B">
        <w:rPr>
          <w:rFonts w:ascii="Arial" w:eastAsia="Arial" w:hAnsi="Arial" w:cs="Arial"/>
          <w:b/>
          <w:szCs w:val="22"/>
          <w:lang w:val="en-US"/>
        </w:rPr>
        <w:t>Trade Management</w:t>
      </w:r>
      <w:r w:rsidRPr="004A793B">
        <w:rPr>
          <w:rFonts w:ascii="Arial" w:eastAsia="Arial" w:hAnsi="Arial" w:cs="Arial"/>
          <w:b/>
          <w:szCs w:val="22"/>
          <w:lang w:val="en-US"/>
        </w:rPr>
        <w:tab/>
      </w:r>
    </w:p>
    <w:p w14:paraId="45B75470" w14:textId="77777777" w:rsidR="004A793B" w:rsidRPr="00807D39" w:rsidRDefault="004A793B" w:rsidP="00807D39">
      <w:pPr>
        <w:pStyle w:val="af3"/>
        <w:numPr>
          <w:ilvl w:val="0"/>
          <w:numId w:val="34"/>
        </w:numPr>
        <w:spacing w:before="60" w:after="60"/>
        <w:rPr>
          <w:rFonts w:ascii="Arial" w:eastAsia="Arial" w:hAnsi="Arial" w:cs="Arial"/>
          <w:szCs w:val="22"/>
          <w:lang w:val="en-US"/>
        </w:rPr>
      </w:pPr>
      <w:r w:rsidRPr="00807D39">
        <w:rPr>
          <w:rFonts w:ascii="Arial" w:eastAsia="Arial" w:hAnsi="Arial" w:cs="Arial"/>
          <w:szCs w:val="22"/>
          <w:lang w:val="en-US"/>
        </w:rPr>
        <w:t>Valentina Rybak, Commercial Director at Trade House RIVA-SERVICE LLC</w:t>
      </w:r>
    </w:p>
    <w:p w14:paraId="252F2B06" w14:textId="77777777" w:rsidR="004A793B" w:rsidRPr="00807D39" w:rsidRDefault="004A793B" w:rsidP="00807D39">
      <w:pPr>
        <w:pStyle w:val="af3"/>
        <w:numPr>
          <w:ilvl w:val="0"/>
          <w:numId w:val="34"/>
        </w:numPr>
        <w:spacing w:before="60" w:after="60"/>
        <w:rPr>
          <w:rFonts w:ascii="Arial" w:eastAsia="Arial" w:hAnsi="Arial" w:cs="Arial"/>
          <w:szCs w:val="22"/>
          <w:lang w:val="en-US"/>
        </w:rPr>
      </w:pPr>
      <w:r w:rsidRPr="00807D39">
        <w:rPr>
          <w:rFonts w:ascii="Arial" w:eastAsia="Arial" w:hAnsi="Arial" w:cs="Arial"/>
          <w:szCs w:val="22"/>
          <w:lang w:val="en-US"/>
        </w:rPr>
        <w:t xml:space="preserve">Oleksiy Tsyvinsky, General Manager of After Sales Service at TOYOTA-UKRAINE  CFI </w:t>
      </w:r>
    </w:p>
    <w:p w14:paraId="1D9252F5" w14:textId="77777777" w:rsidR="004A793B" w:rsidRPr="004A793B" w:rsidRDefault="004A793B" w:rsidP="004A793B">
      <w:pPr>
        <w:spacing w:before="60" w:after="60"/>
        <w:rPr>
          <w:rFonts w:ascii="Arial" w:eastAsia="Arial" w:hAnsi="Arial" w:cs="Arial"/>
          <w:szCs w:val="22"/>
          <w:lang w:val="en-US"/>
        </w:rPr>
      </w:pPr>
    </w:p>
    <w:p w14:paraId="11854950" w14:textId="77777777" w:rsidR="004A793B" w:rsidRPr="00807D39" w:rsidRDefault="004A793B" w:rsidP="004A793B">
      <w:pPr>
        <w:spacing w:before="60" w:after="60"/>
        <w:rPr>
          <w:rFonts w:ascii="Arial" w:eastAsia="Arial" w:hAnsi="Arial" w:cs="Arial"/>
          <w:b/>
          <w:szCs w:val="22"/>
          <w:lang w:val="en-US"/>
        </w:rPr>
      </w:pPr>
      <w:r w:rsidRPr="00807D39">
        <w:rPr>
          <w:rFonts w:ascii="Arial" w:eastAsia="Arial" w:hAnsi="Arial" w:cs="Arial"/>
          <w:b/>
          <w:szCs w:val="22"/>
          <w:lang w:val="en-US"/>
        </w:rPr>
        <w:t>HR Management</w:t>
      </w:r>
    </w:p>
    <w:p w14:paraId="415A4067" w14:textId="77777777" w:rsidR="004A793B" w:rsidRPr="00807D39" w:rsidRDefault="004A793B" w:rsidP="00807D39">
      <w:pPr>
        <w:pStyle w:val="af3"/>
        <w:numPr>
          <w:ilvl w:val="0"/>
          <w:numId w:val="35"/>
        </w:numPr>
        <w:spacing w:before="60" w:after="60"/>
        <w:rPr>
          <w:rFonts w:ascii="Arial" w:eastAsia="Arial" w:hAnsi="Arial" w:cs="Arial"/>
          <w:szCs w:val="22"/>
          <w:lang w:val="en-US"/>
        </w:rPr>
      </w:pPr>
      <w:r w:rsidRPr="00807D39">
        <w:rPr>
          <w:rFonts w:ascii="Arial" w:eastAsia="Arial" w:hAnsi="Arial" w:cs="Arial"/>
          <w:szCs w:val="22"/>
          <w:lang w:val="en-US"/>
        </w:rPr>
        <w:t xml:space="preserve">Tais Alieinikova, HR Director at HASKI MANAGEMENT LLC </w:t>
      </w:r>
    </w:p>
    <w:p w14:paraId="3E658E0E" w14:textId="77777777" w:rsidR="004A793B" w:rsidRPr="00807D39" w:rsidRDefault="004A793B" w:rsidP="00807D39">
      <w:pPr>
        <w:pStyle w:val="af3"/>
        <w:numPr>
          <w:ilvl w:val="0"/>
          <w:numId w:val="35"/>
        </w:numPr>
        <w:spacing w:before="60" w:after="60"/>
        <w:rPr>
          <w:rFonts w:ascii="Arial" w:eastAsia="Arial" w:hAnsi="Arial" w:cs="Arial"/>
          <w:szCs w:val="22"/>
          <w:lang w:val="en-US"/>
        </w:rPr>
      </w:pPr>
      <w:r w:rsidRPr="00807D39">
        <w:rPr>
          <w:rFonts w:ascii="Arial" w:eastAsia="Arial" w:hAnsi="Arial" w:cs="Arial"/>
          <w:szCs w:val="22"/>
          <w:lang w:val="en-US"/>
        </w:rPr>
        <w:t xml:space="preserve">Maria Cherevko, HR Manager at Timac AGRO Ukraine LLC </w:t>
      </w:r>
    </w:p>
    <w:p w14:paraId="5907725F" w14:textId="77777777" w:rsidR="004A793B" w:rsidRPr="004A793B" w:rsidRDefault="004A793B" w:rsidP="004A793B">
      <w:pPr>
        <w:spacing w:before="60" w:after="60"/>
        <w:rPr>
          <w:rFonts w:ascii="Arial" w:eastAsia="Arial" w:hAnsi="Arial" w:cs="Arial"/>
          <w:szCs w:val="22"/>
          <w:lang w:val="en-US"/>
        </w:rPr>
      </w:pPr>
    </w:p>
    <w:p w14:paraId="0DBB84B3" w14:textId="77777777" w:rsidR="004A793B" w:rsidRPr="00807D39" w:rsidRDefault="004A793B" w:rsidP="004A793B">
      <w:pPr>
        <w:spacing w:before="60" w:after="60"/>
        <w:rPr>
          <w:rFonts w:ascii="Arial" w:eastAsia="Arial" w:hAnsi="Arial" w:cs="Arial"/>
          <w:b/>
          <w:szCs w:val="22"/>
          <w:lang w:val="en-US"/>
        </w:rPr>
      </w:pPr>
      <w:r w:rsidRPr="00807D39">
        <w:rPr>
          <w:rFonts w:ascii="Arial" w:eastAsia="Arial" w:hAnsi="Arial" w:cs="Arial"/>
          <w:b/>
          <w:szCs w:val="22"/>
          <w:lang w:val="en-US"/>
        </w:rPr>
        <w:t>Industrial Management</w:t>
      </w:r>
    </w:p>
    <w:p w14:paraId="6DDE86DD" w14:textId="77777777" w:rsidR="004A793B" w:rsidRPr="00185B7E" w:rsidRDefault="004A793B" w:rsidP="00185B7E">
      <w:pPr>
        <w:pStyle w:val="af3"/>
        <w:numPr>
          <w:ilvl w:val="0"/>
          <w:numId w:val="36"/>
        </w:numPr>
        <w:spacing w:before="60" w:after="60"/>
        <w:rPr>
          <w:rFonts w:ascii="Arial" w:eastAsia="Arial" w:hAnsi="Arial" w:cs="Arial"/>
          <w:szCs w:val="22"/>
          <w:lang w:val="en-US"/>
        </w:rPr>
      </w:pPr>
      <w:r w:rsidRPr="00185B7E">
        <w:rPr>
          <w:rFonts w:ascii="Arial" w:eastAsia="Arial" w:hAnsi="Arial" w:cs="Arial"/>
          <w:szCs w:val="22"/>
          <w:lang w:val="en-US"/>
        </w:rPr>
        <w:t xml:space="preserve">Volodymyr Klychanovskyi, CEO at Nova Light Engineering LLC </w:t>
      </w:r>
    </w:p>
    <w:p w14:paraId="0CE8C333" w14:textId="77777777" w:rsidR="004A793B" w:rsidRPr="00185B7E" w:rsidRDefault="004A793B" w:rsidP="00185B7E">
      <w:pPr>
        <w:pStyle w:val="af3"/>
        <w:numPr>
          <w:ilvl w:val="0"/>
          <w:numId w:val="36"/>
        </w:numPr>
        <w:spacing w:before="60" w:after="60"/>
        <w:rPr>
          <w:rFonts w:ascii="Arial" w:eastAsia="Arial" w:hAnsi="Arial" w:cs="Arial"/>
          <w:szCs w:val="22"/>
          <w:lang w:val="en-US"/>
        </w:rPr>
      </w:pPr>
      <w:r w:rsidRPr="00185B7E">
        <w:rPr>
          <w:rFonts w:ascii="Arial" w:eastAsia="Arial" w:hAnsi="Arial" w:cs="Arial"/>
          <w:szCs w:val="22"/>
          <w:lang w:val="en-US"/>
        </w:rPr>
        <w:t>Oleksii Yashchuk, Chief Executive Director at HASKI MANAGEMENT LLC</w:t>
      </w:r>
    </w:p>
    <w:p w14:paraId="58953931" w14:textId="77777777" w:rsidR="004A793B" w:rsidRPr="004A793B" w:rsidRDefault="004A793B" w:rsidP="004A793B">
      <w:pPr>
        <w:spacing w:before="60" w:after="60"/>
        <w:rPr>
          <w:rFonts w:ascii="Arial" w:eastAsia="Arial" w:hAnsi="Arial" w:cs="Arial"/>
          <w:szCs w:val="22"/>
          <w:lang w:val="en-US"/>
        </w:rPr>
      </w:pPr>
    </w:p>
    <w:p w14:paraId="6FBFF972" w14:textId="77777777" w:rsidR="004A793B" w:rsidRPr="00807D39" w:rsidRDefault="004A793B" w:rsidP="004A793B">
      <w:pPr>
        <w:spacing w:before="60" w:after="60"/>
        <w:rPr>
          <w:rFonts w:ascii="Arial" w:eastAsia="Arial" w:hAnsi="Arial" w:cs="Arial"/>
          <w:b/>
          <w:szCs w:val="22"/>
          <w:lang w:val="en-US"/>
        </w:rPr>
      </w:pPr>
      <w:r w:rsidRPr="00807D39">
        <w:rPr>
          <w:rFonts w:ascii="Arial" w:eastAsia="Arial" w:hAnsi="Arial" w:cs="Arial"/>
          <w:b/>
          <w:szCs w:val="22"/>
          <w:lang w:val="en-US"/>
        </w:rPr>
        <w:t>Antitrust Management</w:t>
      </w:r>
    </w:p>
    <w:p w14:paraId="32D172CA" w14:textId="77777777" w:rsidR="009903FB" w:rsidRDefault="004A793B" w:rsidP="00185B7E">
      <w:pPr>
        <w:pStyle w:val="af3"/>
        <w:numPr>
          <w:ilvl w:val="0"/>
          <w:numId w:val="37"/>
        </w:numPr>
        <w:spacing w:before="60" w:after="60"/>
        <w:rPr>
          <w:rFonts w:ascii="Arial" w:eastAsia="Arial" w:hAnsi="Arial" w:cs="Arial"/>
          <w:szCs w:val="22"/>
          <w:lang w:val="en-US"/>
        </w:rPr>
      </w:pPr>
      <w:r w:rsidRPr="00185B7E">
        <w:rPr>
          <w:rFonts w:ascii="Arial" w:eastAsia="Arial" w:hAnsi="Arial" w:cs="Arial"/>
          <w:szCs w:val="22"/>
          <w:lang w:val="en-US"/>
        </w:rPr>
        <w:t>Olga Nechytailo, State Commissioner of the Ant</w:t>
      </w:r>
      <w:r w:rsidR="00FF243B">
        <w:rPr>
          <w:rFonts w:ascii="Arial" w:eastAsia="Arial" w:hAnsi="Arial" w:cs="Arial"/>
          <w:szCs w:val="22"/>
          <w:lang w:val="en-US"/>
        </w:rPr>
        <w:t xml:space="preserve">imonopoly Committee of Ukraine </w:t>
      </w:r>
    </w:p>
    <w:p w14:paraId="282D8A46" w14:textId="77777777" w:rsidR="00FF243B" w:rsidRPr="00185B7E" w:rsidRDefault="00FF243B" w:rsidP="00FF243B">
      <w:pPr>
        <w:pStyle w:val="af3"/>
        <w:numPr>
          <w:ilvl w:val="0"/>
          <w:numId w:val="37"/>
        </w:numPr>
        <w:spacing w:before="60" w:after="60"/>
        <w:rPr>
          <w:rFonts w:ascii="Arial" w:eastAsia="Arial" w:hAnsi="Arial" w:cs="Arial"/>
          <w:szCs w:val="22"/>
          <w:lang w:val="en-US"/>
        </w:rPr>
      </w:pPr>
      <w:r>
        <w:rPr>
          <w:rFonts w:ascii="Arial" w:eastAsia="Arial" w:hAnsi="Arial" w:cs="Arial"/>
          <w:szCs w:val="22"/>
          <w:lang w:val="en-US"/>
        </w:rPr>
        <w:t xml:space="preserve">Oleksiy Zakcharchuk, </w:t>
      </w:r>
      <w:r w:rsidRPr="00FF243B">
        <w:rPr>
          <w:rFonts w:ascii="Arial" w:eastAsia="Arial" w:hAnsi="Arial" w:cs="Arial"/>
          <w:szCs w:val="22"/>
          <w:lang w:val="en-US"/>
        </w:rPr>
        <w:t>Director for Regulatory Policy</w:t>
      </w:r>
      <w:r>
        <w:rPr>
          <w:rFonts w:ascii="Arial" w:eastAsia="Arial" w:hAnsi="Arial" w:cs="Arial"/>
          <w:szCs w:val="22"/>
          <w:lang w:val="en-US"/>
        </w:rPr>
        <w:t xml:space="preserve"> LLC DTEK</w:t>
      </w:r>
    </w:p>
    <w:p w14:paraId="761E5F91" w14:textId="77777777" w:rsidR="00567211" w:rsidRPr="00F454BD" w:rsidRDefault="00567211" w:rsidP="00062E7B">
      <w:pPr>
        <w:spacing w:before="60" w:after="60"/>
        <w:rPr>
          <w:rFonts w:ascii="Arial" w:eastAsia="Arial" w:hAnsi="Arial" w:cs="Arial"/>
          <w:szCs w:val="22"/>
          <w:lang w:val="en-US"/>
        </w:rPr>
      </w:pPr>
    </w:p>
    <w:p w14:paraId="06452A1A" w14:textId="77777777" w:rsidR="00567211" w:rsidRPr="00F454BD" w:rsidRDefault="008D4479">
      <w:pPr>
        <w:spacing w:before="60" w:after="60"/>
        <w:ind w:left="1080" w:hanging="1080"/>
        <w:rPr>
          <w:rFonts w:ascii="Arial" w:eastAsia="Arial" w:hAnsi="Arial" w:cs="Arial"/>
          <w:szCs w:val="22"/>
          <w:lang w:val="en-US"/>
        </w:rPr>
      </w:pPr>
      <w:r w:rsidRPr="00F454BD">
        <w:rPr>
          <w:rFonts w:ascii="Arial" w:eastAsia="Arial" w:hAnsi="Arial" w:cs="Arial"/>
          <w:szCs w:val="22"/>
          <w:lang w:val="en-US"/>
        </w:rPr>
        <w:t>17:00-17:30</w:t>
      </w:r>
      <w:r w:rsidRPr="00F454BD">
        <w:rPr>
          <w:sz w:val="18"/>
          <w:lang w:val="en-US"/>
        </w:rPr>
        <w:tab/>
      </w:r>
      <w:r w:rsidRPr="00F454BD">
        <w:rPr>
          <w:rFonts w:ascii="Arial" w:eastAsia="Arial" w:hAnsi="Arial" w:cs="Arial"/>
          <w:szCs w:val="22"/>
          <w:lang w:val="en-US"/>
        </w:rPr>
        <w:t xml:space="preserve">Internal Meeting of the </w:t>
      </w:r>
      <w:r w:rsidRPr="00F454BD">
        <w:rPr>
          <w:rFonts w:ascii="Arial" w:eastAsia="Arial" w:hAnsi="Arial" w:cs="Arial"/>
          <w:b/>
          <w:szCs w:val="22"/>
          <w:lang w:val="en-US"/>
        </w:rPr>
        <w:t>Expert Panel</w:t>
      </w:r>
    </w:p>
    <w:p w14:paraId="266CD4A1" w14:textId="77777777" w:rsidR="00567211" w:rsidRDefault="00567211">
      <w:pPr>
        <w:tabs>
          <w:tab w:val="left" w:pos="708"/>
          <w:tab w:val="right" w:pos="9072"/>
        </w:tabs>
        <w:spacing w:before="60" w:after="60"/>
        <w:rPr>
          <w:sz w:val="18"/>
          <w:lang w:val="en-US"/>
        </w:rPr>
      </w:pPr>
    </w:p>
    <w:p w14:paraId="3825EC45" w14:textId="77777777" w:rsidR="00567211" w:rsidRPr="00F454BD" w:rsidRDefault="008D4479">
      <w:pPr>
        <w:tabs>
          <w:tab w:val="left" w:pos="708"/>
          <w:tab w:val="right" w:pos="9072"/>
        </w:tabs>
        <w:spacing w:before="60" w:after="60"/>
        <w:rPr>
          <w:rFonts w:ascii="Arial" w:eastAsia="Arial" w:hAnsi="Arial" w:cs="Arial"/>
          <w:b/>
          <w:sz w:val="22"/>
          <w:szCs w:val="24"/>
          <w:u w:val="single"/>
          <w:lang w:val="en-US"/>
        </w:rPr>
      </w:pPr>
      <w:r w:rsidRPr="00F454BD">
        <w:rPr>
          <w:rFonts w:ascii="Arial" w:eastAsia="Arial" w:hAnsi="Arial" w:cs="Arial"/>
          <w:b/>
          <w:sz w:val="22"/>
          <w:szCs w:val="24"/>
          <w:u w:val="single"/>
          <w:lang w:val="en-US"/>
        </w:rPr>
        <w:lastRenderedPageBreak/>
        <w:t>Day 3 (</w:t>
      </w:r>
      <w:r w:rsidR="00A8368E">
        <w:rPr>
          <w:rFonts w:ascii="Arial" w:eastAsia="Arial" w:hAnsi="Arial" w:cs="Arial"/>
          <w:b/>
          <w:sz w:val="22"/>
          <w:szCs w:val="24"/>
          <w:u w:val="single"/>
          <w:lang w:val="en-US"/>
        </w:rPr>
        <w:t>Friday</w:t>
      </w:r>
      <w:r w:rsidR="00166FFF" w:rsidRPr="00F454BD">
        <w:rPr>
          <w:rFonts w:ascii="Arial" w:eastAsia="Arial" w:hAnsi="Arial" w:cs="Arial"/>
          <w:b/>
          <w:sz w:val="22"/>
          <w:szCs w:val="24"/>
          <w:u w:val="single"/>
          <w:lang w:val="en-US"/>
        </w:rPr>
        <w:t xml:space="preserve">, </w:t>
      </w:r>
      <w:r w:rsidR="00A8368E">
        <w:rPr>
          <w:rFonts w:ascii="Arial" w:eastAsia="Arial" w:hAnsi="Arial" w:cs="Arial"/>
          <w:b/>
          <w:sz w:val="22"/>
          <w:szCs w:val="24"/>
          <w:u w:val="single"/>
          <w:lang w:val="en-US"/>
        </w:rPr>
        <w:t>June</w:t>
      </w:r>
      <w:r w:rsidRPr="00F454BD">
        <w:rPr>
          <w:rFonts w:ascii="Arial" w:eastAsia="Arial" w:hAnsi="Arial" w:cs="Arial"/>
          <w:b/>
          <w:sz w:val="22"/>
          <w:szCs w:val="24"/>
          <w:u w:val="single"/>
          <w:lang w:val="en-US"/>
        </w:rPr>
        <w:t xml:space="preserve"> </w:t>
      </w:r>
      <w:r w:rsidR="00A8368E">
        <w:rPr>
          <w:rFonts w:ascii="Arial" w:eastAsia="Arial" w:hAnsi="Arial" w:cs="Arial"/>
          <w:b/>
          <w:sz w:val="22"/>
          <w:szCs w:val="24"/>
          <w:u w:val="single"/>
          <w:lang w:val="en-US"/>
        </w:rPr>
        <w:t>14</w:t>
      </w:r>
      <w:r w:rsidR="00166FFF" w:rsidRPr="00F454BD">
        <w:rPr>
          <w:rFonts w:ascii="Arial" w:eastAsia="Arial" w:hAnsi="Arial" w:cs="Arial"/>
          <w:b/>
          <w:sz w:val="22"/>
          <w:szCs w:val="24"/>
          <w:u w:val="single"/>
          <w:lang w:val="en-US"/>
        </w:rPr>
        <w:t xml:space="preserve"> th</w:t>
      </w:r>
      <w:r w:rsidRPr="00F454BD">
        <w:rPr>
          <w:rFonts w:ascii="Arial" w:eastAsia="Arial" w:hAnsi="Arial" w:cs="Arial"/>
          <w:b/>
          <w:sz w:val="22"/>
          <w:szCs w:val="24"/>
          <w:u w:val="single"/>
          <w:lang w:val="en-US"/>
        </w:rPr>
        <w:t xml:space="preserve">): </w:t>
      </w:r>
    </w:p>
    <w:p w14:paraId="21E5ED5B" w14:textId="77777777" w:rsidR="008E5841" w:rsidRPr="008E5841" w:rsidRDefault="008E5841" w:rsidP="008E5841">
      <w:pPr>
        <w:tabs>
          <w:tab w:val="left" w:pos="708"/>
          <w:tab w:val="right" w:pos="9072"/>
        </w:tabs>
        <w:spacing w:before="60" w:after="60"/>
        <w:rPr>
          <w:rStyle w:val="af"/>
          <w:rFonts w:ascii="Arial" w:hAnsi="Arial" w:cs="Arial"/>
          <w:lang w:val="en-GB"/>
        </w:rPr>
      </w:pPr>
      <w:r w:rsidRPr="008E5841">
        <w:rPr>
          <w:rStyle w:val="af"/>
          <w:rFonts w:ascii="Arial" w:hAnsi="Arial" w:cs="Arial"/>
          <w:lang w:val="en-GB"/>
        </w:rPr>
        <w:t>https://us02web.zoom.us/j/89265316337?pwd=xhnh29fRwTt8737tTGTO9UTi4oRnUs.1</w:t>
      </w:r>
    </w:p>
    <w:p w14:paraId="0CCF912E" w14:textId="77777777" w:rsidR="00567211" w:rsidRDefault="008E5841" w:rsidP="008E5841">
      <w:pPr>
        <w:spacing w:before="60" w:after="60"/>
        <w:ind w:left="1080" w:hanging="1080"/>
        <w:rPr>
          <w:rFonts w:ascii="Arial" w:eastAsia="Arial" w:hAnsi="Arial" w:cs="Arial"/>
          <w:szCs w:val="22"/>
          <w:lang w:val="en-US"/>
        </w:rPr>
      </w:pPr>
      <w:r w:rsidRPr="008E5841">
        <w:rPr>
          <w:rFonts w:ascii="Arial" w:eastAsia="Arial" w:hAnsi="Arial" w:cs="Arial"/>
          <w:szCs w:val="22"/>
          <w:lang w:val="en-US"/>
        </w:rPr>
        <w:t>Meeting-ID: 892 6531 6337</w:t>
      </w:r>
      <w:r>
        <w:rPr>
          <w:rFonts w:ascii="Arial" w:eastAsia="Arial" w:hAnsi="Arial" w:cs="Arial"/>
          <w:szCs w:val="22"/>
          <w:lang w:val="en-US"/>
        </w:rPr>
        <w:t xml:space="preserve">; </w:t>
      </w:r>
      <w:r w:rsidRPr="008E5841">
        <w:rPr>
          <w:rFonts w:ascii="Arial" w:eastAsia="Arial" w:hAnsi="Arial" w:cs="Arial"/>
          <w:szCs w:val="22"/>
          <w:lang w:val="en-US"/>
        </w:rPr>
        <w:t>Kenncode: 175196</w:t>
      </w:r>
    </w:p>
    <w:p w14:paraId="12015261" w14:textId="77777777" w:rsidR="008E5841" w:rsidRPr="00F454BD" w:rsidRDefault="008E5841" w:rsidP="008E5841">
      <w:pPr>
        <w:spacing w:before="60" w:after="60"/>
        <w:ind w:left="1080" w:hanging="1080"/>
        <w:rPr>
          <w:rFonts w:ascii="Arial" w:eastAsia="Arial" w:hAnsi="Arial" w:cs="Arial"/>
          <w:szCs w:val="22"/>
          <w:lang w:val="en-US"/>
        </w:rPr>
      </w:pPr>
    </w:p>
    <w:p w14:paraId="57C1FD59" w14:textId="77777777" w:rsidR="00567211" w:rsidRPr="00F454BD" w:rsidRDefault="008D4479">
      <w:pPr>
        <w:spacing w:before="60" w:after="60"/>
        <w:ind w:left="1080" w:hanging="1080"/>
        <w:rPr>
          <w:rFonts w:ascii="Arial" w:eastAsia="Arial" w:hAnsi="Arial" w:cs="Arial"/>
          <w:szCs w:val="22"/>
          <w:lang w:val="en-US"/>
        </w:rPr>
      </w:pPr>
      <w:r w:rsidRPr="00F454BD">
        <w:rPr>
          <w:rFonts w:ascii="Arial" w:eastAsia="Arial" w:hAnsi="Arial" w:cs="Arial"/>
          <w:szCs w:val="22"/>
          <w:lang w:val="en-US"/>
        </w:rPr>
        <w:t>09:00-11:00</w:t>
      </w:r>
      <w:r w:rsidRPr="00F454BD">
        <w:rPr>
          <w:sz w:val="18"/>
          <w:lang w:val="en-US"/>
        </w:rPr>
        <w:tab/>
      </w:r>
      <w:r w:rsidRPr="00F454BD">
        <w:rPr>
          <w:rFonts w:ascii="Arial" w:eastAsia="Arial" w:hAnsi="Arial" w:cs="Arial"/>
          <w:szCs w:val="22"/>
          <w:lang w:val="en-US"/>
        </w:rPr>
        <w:t xml:space="preserve">Talks with </w:t>
      </w:r>
      <w:r w:rsidRPr="00F454BD">
        <w:rPr>
          <w:rFonts w:ascii="Arial" w:eastAsia="Arial" w:hAnsi="Arial" w:cs="Arial"/>
          <w:b/>
          <w:szCs w:val="22"/>
          <w:lang w:val="en-US"/>
        </w:rPr>
        <w:t>Teaching Faculty</w:t>
      </w:r>
      <w:r w:rsidRPr="00F454BD">
        <w:rPr>
          <w:rFonts w:ascii="Arial" w:eastAsia="Arial" w:hAnsi="Arial" w:cs="Arial"/>
          <w:szCs w:val="22"/>
          <w:lang w:val="en-US"/>
        </w:rPr>
        <w:t xml:space="preserve"> involved in the degree programmes</w:t>
      </w:r>
    </w:p>
    <w:p w14:paraId="48211C51" w14:textId="77777777" w:rsidR="00567211" w:rsidRPr="00F454BD" w:rsidRDefault="008D4479" w:rsidP="00F453F5">
      <w:pPr>
        <w:spacing w:before="60" w:after="60"/>
        <w:jc w:val="both"/>
        <w:rPr>
          <w:rFonts w:ascii="Arial" w:eastAsia="Arial" w:hAnsi="Arial" w:cs="Arial"/>
          <w:i/>
          <w:szCs w:val="22"/>
          <w:lang w:val="en-US"/>
        </w:rPr>
      </w:pPr>
      <w:r w:rsidRPr="00F454BD">
        <w:rPr>
          <w:rFonts w:ascii="Arial" w:eastAsia="Arial" w:hAnsi="Arial" w:cs="Arial"/>
          <w:i/>
          <w:szCs w:val="22"/>
          <w:u w:val="single"/>
          <w:lang w:val="en-US"/>
        </w:rPr>
        <w:t>Proposed topics</w:t>
      </w:r>
      <w:r w:rsidRPr="00F454BD">
        <w:rPr>
          <w:rFonts w:ascii="Arial" w:eastAsia="Arial" w:hAnsi="Arial" w:cs="Arial"/>
          <w:i/>
          <w:szCs w:val="22"/>
          <w:lang w:val="en-US"/>
        </w:rPr>
        <w:t>: Intended Learning Outcomes, curricula, teaching methods; advisory and support services for students, design and organization of student assessment, further training &amp; qualification of teachers, mobility of students and faculty, quality assurance</w:t>
      </w:r>
    </w:p>
    <w:p w14:paraId="3948393A" w14:textId="77777777" w:rsidR="00F453F5" w:rsidRDefault="00F453F5" w:rsidP="00F453F5">
      <w:pPr>
        <w:spacing w:before="60" w:after="60"/>
        <w:rPr>
          <w:rFonts w:ascii="Arial" w:eastAsia="Arial" w:hAnsi="Arial" w:cs="Arial"/>
          <w:i/>
          <w:szCs w:val="22"/>
          <w:lang w:val="en-US"/>
        </w:rPr>
      </w:pPr>
    </w:p>
    <w:p w14:paraId="22C82BD5" w14:textId="77777777" w:rsidR="00567211" w:rsidRPr="00F454BD" w:rsidRDefault="008D4479" w:rsidP="00F453F5">
      <w:pPr>
        <w:spacing w:before="60" w:after="60"/>
        <w:rPr>
          <w:rFonts w:ascii="Arial" w:eastAsia="Arial" w:hAnsi="Arial" w:cs="Arial"/>
          <w:i/>
          <w:szCs w:val="22"/>
          <w:lang w:val="en-US"/>
        </w:rPr>
      </w:pPr>
      <w:r w:rsidRPr="00F454BD">
        <w:rPr>
          <w:rFonts w:ascii="Arial" w:eastAsia="Arial" w:hAnsi="Arial" w:cs="Arial"/>
          <w:i/>
          <w:szCs w:val="22"/>
          <w:lang w:val="en-US"/>
        </w:rPr>
        <w:t>Participants:</w:t>
      </w:r>
    </w:p>
    <w:p w14:paraId="744641F9" w14:textId="77777777" w:rsidR="00FF243B" w:rsidRPr="00FF243B" w:rsidRDefault="00FF243B" w:rsidP="00FF243B">
      <w:pPr>
        <w:spacing w:before="60" w:after="60"/>
        <w:rPr>
          <w:rFonts w:ascii="Arial" w:eastAsia="Arial" w:hAnsi="Arial" w:cs="Arial"/>
          <w:b/>
          <w:i/>
          <w:szCs w:val="22"/>
          <w:lang w:val="en-US"/>
        </w:rPr>
      </w:pPr>
      <w:r w:rsidRPr="00FF243B">
        <w:rPr>
          <w:rFonts w:ascii="Arial" w:eastAsia="Arial" w:hAnsi="Arial" w:cs="Arial"/>
          <w:b/>
          <w:i/>
          <w:szCs w:val="22"/>
          <w:lang w:val="en-US"/>
        </w:rPr>
        <w:t>Interpreters:</w:t>
      </w:r>
    </w:p>
    <w:p w14:paraId="465DE51E" w14:textId="77777777" w:rsidR="00FF243B" w:rsidRDefault="00FF243B" w:rsidP="00FF243B">
      <w:pPr>
        <w:pStyle w:val="af3"/>
        <w:numPr>
          <w:ilvl w:val="0"/>
          <w:numId w:val="13"/>
        </w:numPr>
        <w:spacing w:before="60" w:after="60" w:line="259" w:lineRule="auto"/>
        <w:jc w:val="both"/>
        <w:rPr>
          <w:rFonts w:ascii="Arial" w:eastAsia="Arial" w:hAnsi="Arial" w:cs="Arial"/>
          <w:szCs w:val="22"/>
          <w:lang w:val="en-US"/>
        </w:rPr>
      </w:pPr>
      <w:r w:rsidRPr="00E92DC6">
        <w:rPr>
          <w:rFonts w:ascii="Arial" w:eastAsia="Arial" w:hAnsi="Arial" w:cs="Arial"/>
          <w:szCs w:val="22"/>
          <w:lang w:val="en-US"/>
        </w:rPr>
        <w:t>Yuliia</w:t>
      </w:r>
      <w:r>
        <w:rPr>
          <w:rFonts w:ascii="Arial" w:eastAsia="Arial" w:hAnsi="Arial" w:cs="Arial"/>
          <w:szCs w:val="22"/>
          <w:lang w:val="en-US"/>
        </w:rPr>
        <w:t xml:space="preserve"> Drozdova </w:t>
      </w:r>
    </w:p>
    <w:p w14:paraId="1B2B8CE3" w14:textId="77777777" w:rsidR="00FF243B" w:rsidRPr="00E92DC6" w:rsidRDefault="00FF243B" w:rsidP="00FF243B">
      <w:pPr>
        <w:pStyle w:val="af3"/>
        <w:numPr>
          <w:ilvl w:val="0"/>
          <w:numId w:val="13"/>
        </w:numPr>
        <w:spacing w:before="60" w:after="60" w:line="259" w:lineRule="auto"/>
        <w:jc w:val="both"/>
        <w:rPr>
          <w:rFonts w:ascii="Arial" w:eastAsia="Arial" w:hAnsi="Arial" w:cs="Arial"/>
          <w:szCs w:val="22"/>
          <w:lang w:val="en-US"/>
        </w:rPr>
      </w:pPr>
      <w:r>
        <w:rPr>
          <w:rFonts w:ascii="Arial" w:eastAsia="Arial" w:hAnsi="Arial" w:cs="Arial"/>
          <w:szCs w:val="22"/>
          <w:lang w:val="en-US"/>
        </w:rPr>
        <w:t xml:space="preserve">Nataliia Bilous </w:t>
      </w:r>
    </w:p>
    <w:p w14:paraId="70C8A3E6" w14:textId="77777777" w:rsidR="00FF243B" w:rsidRDefault="00FF243B" w:rsidP="00B91F4F">
      <w:pPr>
        <w:spacing w:before="60" w:after="60" w:line="259" w:lineRule="auto"/>
        <w:jc w:val="both"/>
        <w:rPr>
          <w:rFonts w:ascii="Arial" w:eastAsia="Arial" w:hAnsi="Arial" w:cs="Arial"/>
          <w:szCs w:val="22"/>
          <w:lang w:val="en-US"/>
        </w:rPr>
      </w:pPr>
    </w:p>
    <w:tbl>
      <w:tblPr>
        <w:tblStyle w:val="af2"/>
        <w:tblW w:w="9836" w:type="dxa"/>
        <w:tblCellMar>
          <w:left w:w="28" w:type="dxa"/>
          <w:right w:w="28" w:type="dxa"/>
        </w:tblCellMar>
        <w:tblLook w:val="04A0" w:firstRow="1" w:lastRow="0" w:firstColumn="1" w:lastColumn="0" w:noHBand="0" w:noVBand="1"/>
      </w:tblPr>
      <w:tblGrid>
        <w:gridCol w:w="1070"/>
        <w:gridCol w:w="1236"/>
        <w:gridCol w:w="1233"/>
        <w:gridCol w:w="1276"/>
        <w:gridCol w:w="976"/>
        <w:gridCol w:w="954"/>
        <w:gridCol w:w="954"/>
        <w:gridCol w:w="976"/>
        <w:gridCol w:w="1155"/>
        <w:gridCol w:w="6"/>
      </w:tblGrid>
      <w:tr w:rsidR="00E24B71" w:rsidRPr="00091A4A" w14:paraId="37D1025E" w14:textId="77777777" w:rsidTr="00E24B71">
        <w:trPr>
          <w:tblHeader/>
        </w:trPr>
        <w:tc>
          <w:tcPr>
            <w:tcW w:w="1070" w:type="dxa"/>
            <w:vMerge w:val="restart"/>
            <w:shd w:val="clear" w:color="auto" w:fill="E7E6E6" w:themeFill="background2"/>
            <w:vAlign w:val="center"/>
          </w:tcPr>
          <w:p w14:paraId="5C449AAD" w14:textId="77777777" w:rsidR="00E24B71" w:rsidRPr="00091A4A" w:rsidRDefault="00E24B71" w:rsidP="00E24B71">
            <w:pPr>
              <w:spacing w:before="60" w:after="60" w:line="259" w:lineRule="auto"/>
              <w:jc w:val="center"/>
              <w:rPr>
                <w:rFonts w:eastAsia="Arial"/>
                <w:sz w:val="16"/>
                <w:szCs w:val="16"/>
                <w:lang w:val="en-US"/>
              </w:rPr>
            </w:pPr>
            <w:r>
              <w:rPr>
                <w:rFonts w:eastAsia="Arial"/>
                <w:sz w:val="16"/>
                <w:szCs w:val="16"/>
                <w:lang w:val="en-US"/>
              </w:rPr>
              <w:t>Teachers</w:t>
            </w:r>
          </w:p>
        </w:tc>
        <w:tc>
          <w:tcPr>
            <w:tcW w:w="8766" w:type="dxa"/>
            <w:gridSpan w:val="9"/>
            <w:shd w:val="clear" w:color="auto" w:fill="E7E6E6" w:themeFill="background2"/>
          </w:tcPr>
          <w:p w14:paraId="4EEEBCE2" w14:textId="77777777" w:rsidR="00E24B71" w:rsidRPr="00E24B71" w:rsidRDefault="00E24B71" w:rsidP="0066242E">
            <w:pPr>
              <w:spacing w:before="60" w:after="60" w:line="259" w:lineRule="auto"/>
              <w:jc w:val="center"/>
              <w:rPr>
                <w:rFonts w:eastAsia="Arial"/>
                <w:sz w:val="16"/>
                <w:szCs w:val="16"/>
                <w:lang w:val="en-US"/>
              </w:rPr>
            </w:pPr>
            <w:r w:rsidRPr="00E24B71">
              <w:rPr>
                <w:rFonts w:eastAsia="Arial"/>
                <w:sz w:val="16"/>
                <w:szCs w:val="16"/>
                <w:lang w:val="en-US"/>
              </w:rPr>
              <w:t>Programs</w:t>
            </w:r>
          </w:p>
        </w:tc>
      </w:tr>
      <w:tr w:rsidR="00E24B71" w:rsidRPr="00091A4A" w14:paraId="12125F20" w14:textId="77777777" w:rsidTr="00E24B71">
        <w:trPr>
          <w:gridAfter w:val="1"/>
          <w:wAfter w:w="6" w:type="dxa"/>
          <w:tblHeader/>
        </w:trPr>
        <w:tc>
          <w:tcPr>
            <w:tcW w:w="1070" w:type="dxa"/>
            <w:vMerge/>
            <w:shd w:val="clear" w:color="auto" w:fill="E7E6E6" w:themeFill="background2"/>
          </w:tcPr>
          <w:p w14:paraId="6854A8F0" w14:textId="77777777" w:rsidR="00E24B71" w:rsidRPr="00091A4A" w:rsidRDefault="00E24B71" w:rsidP="0066242E">
            <w:pPr>
              <w:spacing w:before="60" w:after="60" w:line="259" w:lineRule="auto"/>
              <w:jc w:val="center"/>
              <w:rPr>
                <w:rFonts w:eastAsia="Arial"/>
                <w:sz w:val="16"/>
                <w:szCs w:val="16"/>
                <w:lang w:val="en-US"/>
              </w:rPr>
            </w:pPr>
          </w:p>
        </w:tc>
        <w:tc>
          <w:tcPr>
            <w:tcW w:w="1236" w:type="dxa"/>
            <w:shd w:val="clear" w:color="auto" w:fill="E7E6E6" w:themeFill="background2"/>
            <w:vAlign w:val="center"/>
          </w:tcPr>
          <w:p w14:paraId="12E1E265" w14:textId="77777777" w:rsidR="00E24B71" w:rsidRPr="00E24B71" w:rsidRDefault="00E24B71" w:rsidP="00E24B71">
            <w:pPr>
              <w:spacing w:before="60" w:after="60" w:line="259" w:lineRule="auto"/>
              <w:jc w:val="center"/>
              <w:rPr>
                <w:rFonts w:eastAsia="Arial"/>
                <w:sz w:val="16"/>
                <w:szCs w:val="16"/>
                <w:lang w:val="en-US"/>
              </w:rPr>
            </w:pPr>
            <w:r w:rsidRPr="00E24B71">
              <w:rPr>
                <w:rFonts w:eastAsia="Arial"/>
                <w:sz w:val="16"/>
                <w:szCs w:val="16"/>
                <w:lang w:val="en-US"/>
              </w:rPr>
              <w:t>Management of Foreign Economic Activity</w:t>
            </w:r>
          </w:p>
        </w:tc>
        <w:tc>
          <w:tcPr>
            <w:tcW w:w="1233" w:type="dxa"/>
            <w:shd w:val="clear" w:color="auto" w:fill="E7E6E6" w:themeFill="background2"/>
            <w:vAlign w:val="center"/>
          </w:tcPr>
          <w:p w14:paraId="7EB7030C" w14:textId="77777777" w:rsidR="00E24B71" w:rsidRPr="00E24B71" w:rsidRDefault="00E24B71" w:rsidP="00E24B71">
            <w:pPr>
              <w:spacing w:before="60" w:after="60" w:line="259" w:lineRule="auto"/>
              <w:ind w:right="258"/>
              <w:jc w:val="center"/>
              <w:rPr>
                <w:rFonts w:eastAsia="Arial"/>
                <w:sz w:val="16"/>
                <w:szCs w:val="16"/>
                <w:lang w:val="en-US"/>
              </w:rPr>
            </w:pPr>
            <w:r w:rsidRPr="00E24B71">
              <w:rPr>
                <w:rFonts w:eastAsia="Arial"/>
                <w:sz w:val="16"/>
                <w:szCs w:val="16"/>
                <w:lang w:val="en-US"/>
              </w:rPr>
              <w:t>International Management</w:t>
            </w:r>
          </w:p>
        </w:tc>
        <w:tc>
          <w:tcPr>
            <w:tcW w:w="1276" w:type="dxa"/>
            <w:shd w:val="clear" w:color="auto" w:fill="E7E6E6" w:themeFill="background2"/>
            <w:vAlign w:val="center"/>
          </w:tcPr>
          <w:p w14:paraId="4DFCD2B4" w14:textId="77777777" w:rsidR="00E24B71" w:rsidRPr="00E24B71" w:rsidRDefault="00E24B71" w:rsidP="00E24B71">
            <w:pPr>
              <w:spacing w:before="60" w:after="60" w:line="259" w:lineRule="auto"/>
              <w:jc w:val="center"/>
              <w:rPr>
                <w:rFonts w:eastAsia="Arial"/>
                <w:sz w:val="16"/>
                <w:szCs w:val="16"/>
                <w:lang w:val="en-US"/>
              </w:rPr>
            </w:pPr>
            <w:r w:rsidRPr="00E24B71">
              <w:rPr>
                <w:rFonts w:eastAsia="Arial"/>
                <w:sz w:val="16"/>
                <w:szCs w:val="16"/>
                <w:lang w:val="en-US"/>
              </w:rPr>
              <w:t>Management of Tourism and Hotel and Restaurant Business</w:t>
            </w:r>
          </w:p>
        </w:tc>
        <w:tc>
          <w:tcPr>
            <w:tcW w:w="976" w:type="dxa"/>
            <w:shd w:val="clear" w:color="auto" w:fill="E7E6E6" w:themeFill="background2"/>
            <w:vAlign w:val="center"/>
          </w:tcPr>
          <w:p w14:paraId="772C1A3B" w14:textId="77777777" w:rsidR="00E24B71" w:rsidRPr="00E24B71" w:rsidRDefault="00E24B71" w:rsidP="00E24B71">
            <w:pPr>
              <w:spacing w:before="60" w:after="60" w:line="259" w:lineRule="auto"/>
              <w:jc w:val="center"/>
              <w:rPr>
                <w:rFonts w:eastAsia="Arial"/>
                <w:sz w:val="16"/>
                <w:szCs w:val="16"/>
                <w:lang w:val="en-US"/>
              </w:rPr>
            </w:pPr>
            <w:r w:rsidRPr="00E24B71">
              <w:rPr>
                <w:rFonts w:eastAsia="Arial"/>
                <w:sz w:val="16"/>
                <w:szCs w:val="16"/>
                <w:lang w:val="en-US"/>
              </w:rPr>
              <w:t>Business Management</w:t>
            </w:r>
          </w:p>
          <w:p w14:paraId="71F73747" w14:textId="77777777" w:rsidR="00E24B71" w:rsidRPr="00E24B71" w:rsidRDefault="00E24B71" w:rsidP="00E24B71">
            <w:pPr>
              <w:spacing w:before="60" w:after="60" w:line="259" w:lineRule="auto"/>
              <w:jc w:val="center"/>
              <w:rPr>
                <w:rFonts w:eastAsia="Arial"/>
                <w:sz w:val="16"/>
                <w:szCs w:val="16"/>
                <w:lang w:val="en-US"/>
              </w:rPr>
            </w:pPr>
          </w:p>
        </w:tc>
        <w:tc>
          <w:tcPr>
            <w:tcW w:w="954" w:type="dxa"/>
            <w:shd w:val="clear" w:color="auto" w:fill="E7E6E6" w:themeFill="background2"/>
            <w:vAlign w:val="center"/>
          </w:tcPr>
          <w:p w14:paraId="341083B9" w14:textId="77777777" w:rsidR="00E24B71" w:rsidRPr="00E24B71" w:rsidRDefault="00E24B71" w:rsidP="00E24B71">
            <w:pPr>
              <w:spacing w:before="60" w:after="60" w:line="259" w:lineRule="auto"/>
              <w:jc w:val="center"/>
              <w:rPr>
                <w:rFonts w:eastAsia="Arial"/>
                <w:sz w:val="16"/>
                <w:szCs w:val="16"/>
                <w:lang w:val="en-US"/>
              </w:rPr>
            </w:pPr>
            <w:r w:rsidRPr="00E24B71">
              <w:rPr>
                <w:rFonts w:eastAsia="Arial"/>
                <w:sz w:val="16"/>
                <w:szCs w:val="16"/>
                <w:lang w:val="en-US"/>
              </w:rPr>
              <w:t>Trade Management</w:t>
            </w:r>
          </w:p>
          <w:p w14:paraId="789A1D74" w14:textId="77777777" w:rsidR="00E24B71" w:rsidRPr="00E24B71" w:rsidRDefault="00E24B71" w:rsidP="00E24B71">
            <w:pPr>
              <w:spacing w:before="60" w:after="60" w:line="259" w:lineRule="auto"/>
              <w:jc w:val="center"/>
              <w:rPr>
                <w:rFonts w:eastAsia="Arial"/>
                <w:sz w:val="16"/>
                <w:szCs w:val="16"/>
                <w:lang w:val="en-US"/>
              </w:rPr>
            </w:pPr>
          </w:p>
        </w:tc>
        <w:tc>
          <w:tcPr>
            <w:tcW w:w="954" w:type="dxa"/>
            <w:shd w:val="clear" w:color="auto" w:fill="E7E6E6" w:themeFill="background2"/>
            <w:vAlign w:val="center"/>
          </w:tcPr>
          <w:p w14:paraId="4B68F5C2" w14:textId="77777777" w:rsidR="00E24B71" w:rsidRPr="00E24B71" w:rsidRDefault="00E24B71" w:rsidP="00E24B71">
            <w:pPr>
              <w:spacing w:before="60" w:after="60" w:line="259" w:lineRule="auto"/>
              <w:jc w:val="center"/>
              <w:rPr>
                <w:rFonts w:eastAsia="Arial"/>
                <w:sz w:val="16"/>
                <w:szCs w:val="16"/>
                <w:lang w:val="en-US"/>
              </w:rPr>
            </w:pPr>
            <w:r w:rsidRPr="00E24B71">
              <w:rPr>
                <w:rFonts w:eastAsia="Arial"/>
                <w:sz w:val="16"/>
                <w:szCs w:val="16"/>
                <w:lang w:val="en-US"/>
              </w:rPr>
              <w:t>HR Management</w:t>
            </w:r>
          </w:p>
          <w:p w14:paraId="14A8EED1" w14:textId="77777777" w:rsidR="00E24B71" w:rsidRPr="00E24B71" w:rsidRDefault="00E24B71" w:rsidP="00E24B71">
            <w:pPr>
              <w:spacing w:before="60" w:after="60" w:line="259" w:lineRule="auto"/>
              <w:jc w:val="center"/>
              <w:rPr>
                <w:rFonts w:eastAsia="Arial"/>
                <w:sz w:val="16"/>
                <w:szCs w:val="16"/>
                <w:lang w:val="en-US"/>
              </w:rPr>
            </w:pPr>
          </w:p>
        </w:tc>
        <w:tc>
          <w:tcPr>
            <w:tcW w:w="976" w:type="dxa"/>
            <w:shd w:val="clear" w:color="auto" w:fill="E7E6E6" w:themeFill="background2"/>
            <w:vAlign w:val="center"/>
          </w:tcPr>
          <w:p w14:paraId="2FDE8B83" w14:textId="77777777" w:rsidR="00E24B71" w:rsidRPr="00E24B71" w:rsidRDefault="00E24B71" w:rsidP="00E24B71">
            <w:pPr>
              <w:spacing w:before="60" w:after="60" w:line="259" w:lineRule="auto"/>
              <w:jc w:val="center"/>
              <w:rPr>
                <w:rFonts w:eastAsia="Arial"/>
                <w:sz w:val="16"/>
                <w:szCs w:val="16"/>
                <w:lang w:val="en-US"/>
              </w:rPr>
            </w:pPr>
            <w:r w:rsidRPr="00E24B71">
              <w:rPr>
                <w:rFonts w:eastAsia="Arial"/>
                <w:sz w:val="16"/>
                <w:szCs w:val="16"/>
                <w:lang w:val="en-US"/>
              </w:rPr>
              <w:t>Industrial Management</w:t>
            </w:r>
          </w:p>
          <w:p w14:paraId="079AF44A" w14:textId="77777777" w:rsidR="00E24B71" w:rsidRPr="00E24B71" w:rsidRDefault="00E24B71" w:rsidP="00E24B71">
            <w:pPr>
              <w:spacing w:before="60" w:after="60" w:line="259" w:lineRule="auto"/>
              <w:jc w:val="center"/>
              <w:rPr>
                <w:rFonts w:eastAsia="Arial"/>
                <w:sz w:val="16"/>
                <w:szCs w:val="16"/>
                <w:lang w:val="en-US"/>
              </w:rPr>
            </w:pPr>
          </w:p>
        </w:tc>
        <w:tc>
          <w:tcPr>
            <w:tcW w:w="1155" w:type="dxa"/>
            <w:shd w:val="clear" w:color="auto" w:fill="E7E6E6" w:themeFill="background2"/>
            <w:vAlign w:val="center"/>
          </w:tcPr>
          <w:p w14:paraId="5E9A6A3C" w14:textId="77777777" w:rsidR="00E24B71" w:rsidRPr="00E24B71" w:rsidRDefault="00E24B71" w:rsidP="00E24B71">
            <w:pPr>
              <w:spacing w:before="60" w:after="60" w:line="259" w:lineRule="auto"/>
              <w:jc w:val="center"/>
              <w:rPr>
                <w:rFonts w:eastAsia="Arial"/>
                <w:sz w:val="16"/>
                <w:szCs w:val="16"/>
                <w:lang w:val="en-US"/>
              </w:rPr>
            </w:pPr>
            <w:r w:rsidRPr="00E24B71">
              <w:rPr>
                <w:rFonts w:eastAsia="Arial"/>
                <w:sz w:val="16"/>
                <w:szCs w:val="16"/>
                <w:lang w:val="en-US"/>
              </w:rPr>
              <w:t>Antitrust Management</w:t>
            </w:r>
          </w:p>
          <w:p w14:paraId="64EA7834" w14:textId="77777777" w:rsidR="00E24B71" w:rsidRPr="00E24B71" w:rsidRDefault="00E24B71" w:rsidP="00E24B71">
            <w:pPr>
              <w:spacing w:before="60" w:after="60" w:line="259" w:lineRule="auto"/>
              <w:jc w:val="center"/>
              <w:rPr>
                <w:rFonts w:eastAsia="Arial"/>
                <w:sz w:val="16"/>
                <w:szCs w:val="16"/>
                <w:lang w:val="en-US"/>
              </w:rPr>
            </w:pPr>
          </w:p>
        </w:tc>
      </w:tr>
      <w:tr w:rsidR="004D08EF" w:rsidRPr="00091A4A" w14:paraId="6B75B095" w14:textId="77777777" w:rsidTr="00E24B71">
        <w:trPr>
          <w:gridAfter w:val="1"/>
          <w:wAfter w:w="6" w:type="dxa"/>
        </w:trPr>
        <w:tc>
          <w:tcPr>
            <w:tcW w:w="1070" w:type="dxa"/>
            <w:shd w:val="clear" w:color="auto" w:fill="E7E6E6" w:themeFill="background2"/>
          </w:tcPr>
          <w:p w14:paraId="65D8083E" w14:textId="77777777" w:rsidR="004D08EF" w:rsidRPr="00091A4A" w:rsidRDefault="004D08EF" w:rsidP="0066242E">
            <w:pPr>
              <w:spacing w:before="60" w:after="60" w:line="259" w:lineRule="auto"/>
              <w:jc w:val="center"/>
              <w:rPr>
                <w:rFonts w:eastAsia="Arial"/>
                <w:sz w:val="16"/>
                <w:szCs w:val="16"/>
                <w:lang w:val="en-US"/>
              </w:rPr>
            </w:pPr>
            <w:r w:rsidRPr="00091A4A">
              <w:rPr>
                <w:rFonts w:eastAsia="Arial"/>
                <w:sz w:val="16"/>
                <w:szCs w:val="16"/>
                <w:lang w:val="en-US"/>
              </w:rPr>
              <w:t>Tetiana Melnyk</w:t>
            </w:r>
          </w:p>
        </w:tc>
        <w:tc>
          <w:tcPr>
            <w:tcW w:w="2469" w:type="dxa"/>
            <w:gridSpan w:val="2"/>
          </w:tcPr>
          <w:p w14:paraId="2BC12684" w14:textId="77777777" w:rsidR="004D08EF" w:rsidRPr="00091A4A" w:rsidRDefault="004D08EF" w:rsidP="0066242E">
            <w:pPr>
              <w:spacing w:before="60" w:after="60" w:line="259" w:lineRule="auto"/>
              <w:jc w:val="center"/>
              <w:rPr>
                <w:rFonts w:eastAsia="Arial"/>
                <w:sz w:val="16"/>
                <w:szCs w:val="16"/>
                <w:lang w:val="en-US"/>
              </w:rPr>
            </w:pPr>
            <w:r w:rsidRPr="00091A4A">
              <w:rPr>
                <w:rFonts w:eastAsia="Arial"/>
                <w:sz w:val="16"/>
                <w:szCs w:val="16"/>
                <w:lang w:val="en-US"/>
              </w:rPr>
              <w:t>Organization of Foreign Trade Operations</w:t>
            </w:r>
          </w:p>
        </w:tc>
        <w:tc>
          <w:tcPr>
            <w:tcW w:w="1276" w:type="dxa"/>
          </w:tcPr>
          <w:p w14:paraId="2BEF5053" w14:textId="77777777" w:rsidR="004D08EF" w:rsidRPr="00091A4A" w:rsidRDefault="004D08EF" w:rsidP="0066242E">
            <w:pPr>
              <w:spacing w:before="60" w:after="60" w:line="259" w:lineRule="auto"/>
              <w:jc w:val="center"/>
              <w:rPr>
                <w:rFonts w:eastAsia="Arial"/>
                <w:sz w:val="16"/>
                <w:szCs w:val="16"/>
                <w:lang w:val="en-US"/>
              </w:rPr>
            </w:pPr>
          </w:p>
        </w:tc>
        <w:tc>
          <w:tcPr>
            <w:tcW w:w="976" w:type="dxa"/>
          </w:tcPr>
          <w:p w14:paraId="16E946BD" w14:textId="77777777" w:rsidR="004D08EF" w:rsidRPr="00091A4A" w:rsidRDefault="004D08EF" w:rsidP="0066242E">
            <w:pPr>
              <w:spacing w:before="60" w:after="60" w:line="259" w:lineRule="auto"/>
              <w:jc w:val="center"/>
              <w:rPr>
                <w:rFonts w:eastAsia="Arial"/>
                <w:sz w:val="16"/>
                <w:szCs w:val="16"/>
                <w:lang w:val="en-US"/>
              </w:rPr>
            </w:pPr>
          </w:p>
        </w:tc>
        <w:tc>
          <w:tcPr>
            <w:tcW w:w="954" w:type="dxa"/>
          </w:tcPr>
          <w:p w14:paraId="0E4B782F" w14:textId="77777777" w:rsidR="004D08EF" w:rsidRPr="00091A4A" w:rsidRDefault="004D08EF" w:rsidP="0066242E">
            <w:pPr>
              <w:spacing w:before="60" w:after="60" w:line="259" w:lineRule="auto"/>
              <w:jc w:val="center"/>
              <w:rPr>
                <w:rFonts w:eastAsia="Arial"/>
                <w:sz w:val="16"/>
                <w:szCs w:val="16"/>
                <w:lang w:val="en-US"/>
              </w:rPr>
            </w:pPr>
          </w:p>
        </w:tc>
        <w:tc>
          <w:tcPr>
            <w:tcW w:w="954" w:type="dxa"/>
          </w:tcPr>
          <w:p w14:paraId="004E6D68" w14:textId="77777777" w:rsidR="004D08EF" w:rsidRPr="00091A4A" w:rsidRDefault="004D08EF" w:rsidP="0066242E">
            <w:pPr>
              <w:spacing w:before="60" w:after="60" w:line="259" w:lineRule="auto"/>
              <w:jc w:val="center"/>
              <w:rPr>
                <w:rFonts w:eastAsia="Arial"/>
                <w:sz w:val="16"/>
                <w:szCs w:val="16"/>
                <w:lang w:val="en-US"/>
              </w:rPr>
            </w:pPr>
          </w:p>
        </w:tc>
        <w:tc>
          <w:tcPr>
            <w:tcW w:w="976" w:type="dxa"/>
          </w:tcPr>
          <w:p w14:paraId="5BC7E973" w14:textId="77777777" w:rsidR="004D08EF" w:rsidRPr="00091A4A" w:rsidRDefault="004D08EF" w:rsidP="0066242E">
            <w:pPr>
              <w:spacing w:before="60" w:after="60" w:line="259" w:lineRule="auto"/>
              <w:jc w:val="center"/>
              <w:rPr>
                <w:rFonts w:eastAsia="Arial"/>
                <w:sz w:val="16"/>
                <w:szCs w:val="16"/>
                <w:lang w:val="en-US"/>
              </w:rPr>
            </w:pPr>
          </w:p>
        </w:tc>
        <w:tc>
          <w:tcPr>
            <w:tcW w:w="1155" w:type="dxa"/>
          </w:tcPr>
          <w:p w14:paraId="1F53C33D" w14:textId="77777777" w:rsidR="004D08EF" w:rsidRPr="00091A4A" w:rsidRDefault="004D08EF" w:rsidP="0066242E">
            <w:pPr>
              <w:spacing w:before="60" w:after="60" w:line="259" w:lineRule="auto"/>
              <w:jc w:val="center"/>
              <w:rPr>
                <w:rFonts w:eastAsia="Arial"/>
                <w:sz w:val="16"/>
                <w:szCs w:val="16"/>
                <w:lang w:val="en-US"/>
              </w:rPr>
            </w:pPr>
          </w:p>
        </w:tc>
      </w:tr>
      <w:tr w:rsidR="0085682C" w:rsidRPr="00091A4A" w14:paraId="55ABAEDA" w14:textId="77777777" w:rsidTr="00E24B71">
        <w:trPr>
          <w:gridAfter w:val="1"/>
          <w:wAfter w:w="6" w:type="dxa"/>
        </w:trPr>
        <w:tc>
          <w:tcPr>
            <w:tcW w:w="1070" w:type="dxa"/>
            <w:shd w:val="clear" w:color="auto" w:fill="E7E6E6" w:themeFill="background2"/>
          </w:tcPr>
          <w:p w14:paraId="1D043187"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Oksana Piankova</w:t>
            </w:r>
          </w:p>
        </w:tc>
        <w:tc>
          <w:tcPr>
            <w:tcW w:w="1236" w:type="dxa"/>
          </w:tcPr>
          <w:p w14:paraId="44ECC303"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Foreign economic activity of the Enterprise</w:t>
            </w:r>
          </w:p>
        </w:tc>
        <w:tc>
          <w:tcPr>
            <w:tcW w:w="1233" w:type="dxa"/>
            <w:vAlign w:val="center"/>
          </w:tcPr>
          <w:p w14:paraId="4A02220E" w14:textId="77777777" w:rsidR="0085682C" w:rsidRPr="00091A4A" w:rsidRDefault="0085682C" w:rsidP="003A63CB">
            <w:pPr>
              <w:spacing w:before="60" w:after="60" w:line="259" w:lineRule="auto"/>
              <w:jc w:val="center"/>
              <w:rPr>
                <w:rFonts w:eastAsia="Arial"/>
                <w:sz w:val="16"/>
                <w:szCs w:val="16"/>
                <w:lang w:val="en-US"/>
              </w:rPr>
            </w:pPr>
            <w:r w:rsidRPr="00091A4A">
              <w:rPr>
                <w:rFonts w:eastAsia="Arial"/>
                <w:sz w:val="16"/>
                <w:szCs w:val="16"/>
                <w:lang w:val="en-US"/>
              </w:rPr>
              <w:t>Export Management</w:t>
            </w:r>
          </w:p>
        </w:tc>
        <w:tc>
          <w:tcPr>
            <w:tcW w:w="1276" w:type="dxa"/>
          </w:tcPr>
          <w:p w14:paraId="4EE1565E"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35BB217A"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67000A2D"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07935DC8"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3B8177AE" w14:textId="77777777" w:rsidR="0085682C" w:rsidRPr="00091A4A" w:rsidRDefault="0085682C" w:rsidP="0066242E">
            <w:pPr>
              <w:spacing w:before="60" w:after="60" w:line="259" w:lineRule="auto"/>
              <w:jc w:val="center"/>
              <w:rPr>
                <w:rFonts w:eastAsia="Arial"/>
                <w:sz w:val="16"/>
                <w:szCs w:val="16"/>
                <w:lang w:val="en-US"/>
              </w:rPr>
            </w:pPr>
          </w:p>
        </w:tc>
        <w:tc>
          <w:tcPr>
            <w:tcW w:w="1155" w:type="dxa"/>
          </w:tcPr>
          <w:p w14:paraId="70D926A0" w14:textId="77777777" w:rsidR="0085682C" w:rsidRPr="00091A4A" w:rsidRDefault="0085682C" w:rsidP="0066242E">
            <w:pPr>
              <w:spacing w:before="60" w:after="60" w:line="259" w:lineRule="auto"/>
              <w:jc w:val="center"/>
              <w:rPr>
                <w:rFonts w:eastAsia="Arial"/>
                <w:sz w:val="16"/>
                <w:szCs w:val="16"/>
                <w:lang w:val="en-US"/>
              </w:rPr>
            </w:pPr>
          </w:p>
        </w:tc>
      </w:tr>
      <w:tr w:rsidR="00D8413E" w:rsidRPr="00091A4A" w14:paraId="70D8E6E9" w14:textId="77777777" w:rsidTr="00E24B71">
        <w:trPr>
          <w:gridAfter w:val="1"/>
          <w:wAfter w:w="6" w:type="dxa"/>
        </w:trPr>
        <w:tc>
          <w:tcPr>
            <w:tcW w:w="1070" w:type="dxa"/>
            <w:shd w:val="clear" w:color="auto" w:fill="E7E6E6" w:themeFill="background2"/>
          </w:tcPr>
          <w:p w14:paraId="365FBC3C" w14:textId="77777777" w:rsidR="00D8413E" w:rsidRPr="00091A4A" w:rsidRDefault="00D8413E" w:rsidP="0066242E">
            <w:pPr>
              <w:spacing w:before="60" w:after="60" w:line="259" w:lineRule="auto"/>
              <w:jc w:val="center"/>
              <w:rPr>
                <w:rFonts w:eastAsia="Arial"/>
                <w:sz w:val="16"/>
                <w:szCs w:val="16"/>
                <w:lang w:val="en-US"/>
              </w:rPr>
            </w:pPr>
            <w:r w:rsidRPr="00091A4A">
              <w:rPr>
                <w:rFonts w:eastAsia="Arial"/>
                <w:sz w:val="16"/>
                <w:szCs w:val="16"/>
                <w:lang w:val="en-US"/>
              </w:rPr>
              <w:t>Lyudmila Syerova</w:t>
            </w:r>
          </w:p>
        </w:tc>
        <w:tc>
          <w:tcPr>
            <w:tcW w:w="2469" w:type="dxa"/>
            <w:gridSpan w:val="2"/>
            <w:vAlign w:val="center"/>
          </w:tcPr>
          <w:p w14:paraId="11C517E0"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Practical course "Business Simulation"</w:t>
            </w:r>
          </w:p>
        </w:tc>
        <w:tc>
          <w:tcPr>
            <w:tcW w:w="1276" w:type="dxa"/>
          </w:tcPr>
          <w:p w14:paraId="5131AA31" w14:textId="77777777" w:rsidR="00D8413E" w:rsidRPr="00091A4A" w:rsidRDefault="00D8413E" w:rsidP="0066242E">
            <w:pPr>
              <w:spacing w:before="60" w:after="60" w:line="259" w:lineRule="auto"/>
              <w:jc w:val="center"/>
              <w:rPr>
                <w:rFonts w:eastAsia="Arial"/>
                <w:sz w:val="16"/>
                <w:szCs w:val="16"/>
                <w:lang w:val="en-US"/>
              </w:rPr>
            </w:pPr>
          </w:p>
        </w:tc>
        <w:tc>
          <w:tcPr>
            <w:tcW w:w="3860" w:type="dxa"/>
            <w:gridSpan w:val="4"/>
            <w:vAlign w:val="center"/>
          </w:tcPr>
          <w:p w14:paraId="795AEE04" w14:textId="77777777" w:rsidR="00D8413E" w:rsidRPr="00091A4A" w:rsidRDefault="003A63CB" w:rsidP="00D8413E">
            <w:pPr>
              <w:spacing w:before="60" w:after="60" w:line="259" w:lineRule="auto"/>
              <w:jc w:val="center"/>
              <w:rPr>
                <w:rFonts w:eastAsia="Arial"/>
                <w:sz w:val="16"/>
                <w:szCs w:val="16"/>
                <w:lang w:val="en-US"/>
              </w:rPr>
            </w:pPr>
            <w:r w:rsidRPr="00091A4A">
              <w:rPr>
                <w:rFonts w:eastAsia="Arial"/>
                <w:sz w:val="16"/>
                <w:szCs w:val="16"/>
                <w:lang w:val="en-US"/>
              </w:rPr>
              <w:t>Practical course "Business Simulation</w:t>
            </w:r>
          </w:p>
        </w:tc>
        <w:tc>
          <w:tcPr>
            <w:tcW w:w="1155" w:type="dxa"/>
          </w:tcPr>
          <w:p w14:paraId="306A15F3" w14:textId="77777777" w:rsidR="00D8413E" w:rsidRPr="00091A4A" w:rsidRDefault="00D8413E" w:rsidP="0066242E">
            <w:pPr>
              <w:spacing w:before="60" w:after="60" w:line="259" w:lineRule="auto"/>
              <w:jc w:val="center"/>
              <w:rPr>
                <w:rFonts w:eastAsia="Arial"/>
                <w:sz w:val="16"/>
                <w:szCs w:val="16"/>
                <w:lang w:val="en-US"/>
              </w:rPr>
            </w:pPr>
          </w:p>
        </w:tc>
      </w:tr>
      <w:tr w:rsidR="003A63CB" w:rsidRPr="00091A4A" w14:paraId="70610F64" w14:textId="77777777" w:rsidTr="00E24B71">
        <w:trPr>
          <w:gridAfter w:val="1"/>
          <w:wAfter w:w="6" w:type="dxa"/>
        </w:trPr>
        <w:tc>
          <w:tcPr>
            <w:tcW w:w="1070" w:type="dxa"/>
            <w:shd w:val="clear" w:color="auto" w:fill="E7E6E6" w:themeFill="background2"/>
          </w:tcPr>
          <w:p w14:paraId="4C1F7E77" w14:textId="77777777" w:rsidR="003A63CB" w:rsidRPr="00091A4A" w:rsidRDefault="003A63CB" w:rsidP="003A63CB">
            <w:pPr>
              <w:spacing w:before="60" w:after="60" w:line="259" w:lineRule="auto"/>
              <w:jc w:val="center"/>
              <w:rPr>
                <w:rFonts w:eastAsia="Arial"/>
                <w:sz w:val="16"/>
                <w:szCs w:val="16"/>
                <w:lang w:val="en-US"/>
              </w:rPr>
            </w:pPr>
            <w:r w:rsidRPr="00091A4A">
              <w:rPr>
                <w:rFonts w:eastAsia="Arial"/>
                <w:sz w:val="16"/>
                <w:szCs w:val="16"/>
                <w:lang w:val="en-US"/>
              </w:rPr>
              <w:t>Maryna</w:t>
            </w:r>
            <w:r>
              <w:rPr>
                <w:rFonts w:eastAsia="Arial"/>
                <w:sz w:val="16"/>
                <w:szCs w:val="16"/>
                <w:lang w:val="en-US"/>
              </w:rPr>
              <w:t xml:space="preserve"> </w:t>
            </w:r>
            <w:r w:rsidRPr="00091A4A">
              <w:rPr>
                <w:rFonts w:eastAsia="Arial"/>
                <w:sz w:val="16"/>
                <w:szCs w:val="16"/>
                <w:lang w:val="en-US"/>
              </w:rPr>
              <w:t>Slokva</w:t>
            </w:r>
          </w:p>
        </w:tc>
        <w:tc>
          <w:tcPr>
            <w:tcW w:w="2469" w:type="dxa"/>
            <w:gridSpan w:val="2"/>
          </w:tcPr>
          <w:p w14:paraId="6F4384F4" w14:textId="77777777" w:rsidR="003A63CB" w:rsidRPr="00091A4A" w:rsidRDefault="003A63CB" w:rsidP="0066242E">
            <w:pPr>
              <w:spacing w:before="60" w:after="60" w:line="259" w:lineRule="auto"/>
              <w:jc w:val="center"/>
              <w:rPr>
                <w:rFonts w:eastAsia="Arial"/>
                <w:sz w:val="16"/>
                <w:szCs w:val="16"/>
                <w:lang w:val="en-US"/>
              </w:rPr>
            </w:pPr>
            <w:r w:rsidRPr="00091A4A">
              <w:rPr>
                <w:rFonts w:eastAsia="Arial"/>
                <w:sz w:val="16"/>
                <w:szCs w:val="16"/>
                <w:lang w:val="en-US"/>
              </w:rPr>
              <w:t>International Marketing Management</w:t>
            </w:r>
          </w:p>
        </w:tc>
        <w:tc>
          <w:tcPr>
            <w:tcW w:w="1276" w:type="dxa"/>
          </w:tcPr>
          <w:p w14:paraId="0C5069CC" w14:textId="77777777" w:rsidR="003A63CB" w:rsidRPr="00091A4A" w:rsidRDefault="003A63CB" w:rsidP="0066242E">
            <w:pPr>
              <w:spacing w:before="60" w:after="60" w:line="259" w:lineRule="auto"/>
              <w:jc w:val="center"/>
              <w:rPr>
                <w:rFonts w:eastAsia="Arial"/>
                <w:sz w:val="16"/>
                <w:szCs w:val="16"/>
                <w:lang w:val="en-US"/>
              </w:rPr>
            </w:pPr>
          </w:p>
        </w:tc>
        <w:tc>
          <w:tcPr>
            <w:tcW w:w="976" w:type="dxa"/>
          </w:tcPr>
          <w:p w14:paraId="03F772FB" w14:textId="77777777" w:rsidR="003A63CB" w:rsidRPr="00091A4A" w:rsidRDefault="003A63CB" w:rsidP="0066242E">
            <w:pPr>
              <w:spacing w:before="60" w:after="60" w:line="259" w:lineRule="auto"/>
              <w:jc w:val="center"/>
              <w:rPr>
                <w:rFonts w:eastAsia="Arial"/>
                <w:sz w:val="16"/>
                <w:szCs w:val="16"/>
                <w:lang w:val="en-US"/>
              </w:rPr>
            </w:pPr>
          </w:p>
        </w:tc>
        <w:tc>
          <w:tcPr>
            <w:tcW w:w="954" w:type="dxa"/>
          </w:tcPr>
          <w:p w14:paraId="4702BFAE" w14:textId="77777777" w:rsidR="003A63CB" w:rsidRPr="00091A4A" w:rsidRDefault="003A63CB" w:rsidP="0066242E">
            <w:pPr>
              <w:spacing w:before="60" w:after="60" w:line="259" w:lineRule="auto"/>
              <w:jc w:val="center"/>
              <w:rPr>
                <w:rFonts w:eastAsia="Arial"/>
                <w:sz w:val="16"/>
                <w:szCs w:val="16"/>
                <w:lang w:val="en-US"/>
              </w:rPr>
            </w:pPr>
          </w:p>
        </w:tc>
        <w:tc>
          <w:tcPr>
            <w:tcW w:w="954" w:type="dxa"/>
          </w:tcPr>
          <w:p w14:paraId="4F804E67" w14:textId="77777777" w:rsidR="003A63CB" w:rsidRPr="00091A4A" w:rsidRDefault="003A63CB" w:rsidP="0066242E">
            <w:pPr>
              <w:spacing w:before="60" w:after="60" w:line="259" w:lineRule="auto"/>
              <w:jc w:val="center"/>
              <w:rPr>
                <w:rFonts w:eastAsia="Arial"/>
                <w:sz w:val="16"/>
                <w:szCs w:val="16"/>
                <w:lang w:val="en-US"/>
              </w:rPr>
            </w:pPr>
          </w:p>
        </w:tc>
        <w:tc>
          <w:tcPr>
            <w:tcW w:w="976" w:type="dxa"/>
          </w:tcPr>
          <w:p w14:paraId="084C973E" w14:textId="77777777" w:rsidR="003A63CB" w:rsidRPr="00091A4A" w:rsidRDefault="003A63CB" w:rsidP="0066242E">
            <w:pPr>
              <w:spacing w:before="60" w:after="60" w:line="259" w:lineRule="auto"/>
              <w:jc w:val="center"/>
              <w:rPr>
                <w:rFonts w:eastAsia="Arial"/>
                <w:sz w:val="16"/>
                <w:szCs w:val="16"/>
                <w:lang w:val="en-US"/>
              </w:rPr>
            </w:pPr>
          </w:p>
        </w:tc>
        <w:tc>
          <w:tcPr>
            <w:tcW w:w="1155" w:type="dxa"/>
          </w:tcPr>
          <w:p w14:paraId="7D52E67C" w14:textId="77777777" w:rsidR="003A63CB" w:rsidRPr="00091A4A" w:rsidRDefault="003A63CB" w:rsidP="0066242E">
            <w:pPr>
              <w:spacing w:before="60" w:after="60" w:line="259" w:lineRule="auto"/>
              <w:jc w:val="center"/>
              <w:rPr>
                <w:rFonts w:eastAsia="Arial"/>
                <w:sz w:val="16"/>
                <w:szCs w:val="16"/>
                <w:lang w:val="en-US"/>
              </w:rPr>
            </w:pPr>
          </w:p>
        </w:tc>
      </w:tr>
      <w:tr w:rsidR="00B523AC" w:rsidRPr="00091A4A" w14:paraId="6BED99C4" w14:textId="77777777" w:rsidTr="00E24B71">
        <w:tc>
          <w:tcPr>
            <w:tcW w:w="1070" w:type="dxa"/>
            <w:shd w:val="clear" w:color="auto" w:fill="E7E6E6" w:themeFill="background2"/>
          </w:tcPr>
          <w:p w14:paraId="56986258" w14:textId="77777777" w:rsidR="00B523AC" w:rsidRPr="00091A4A" w:rsidRDefault="00B523AC" w:rsidP="00B523AC">
            <w:pPr>
              <w:spacing w:before="60" w:after="60" w:line="259" w:lineRule="auto"/>
              <w:jc w:val="center"/>
              <w:rPr>
                <w:rFonts w:eastAsia="Arial"/>
                <w:sz w:val="16"/>
                <w:szCs w:val="16"/>
                <w:lang w:val="en-US"/>
              </w:rPr>
            </w:pPr>
            <w:r w:rsidRPr="00091A4A">
              <w:rPr>
                <w:rFonts w:eastAsia="Arial"/>
                <w:sz w:val="16"/>
                <w:szCs w:val="16"/>
                <w:lang w:val="en-US"/>
              </w:rPr>
              <w:t>Alla Durdas</w:t>
            </w:r>
          </w:p>
        </w:tc>
        <w:tc>
          <w:tcPr>
            <w:tcW w:w="8766" w:type="dxa"/>
            <w:gridSpan w:val="9"/>
          </w:tcPr>
          <w:p w14:paraId="2F019CEA" w14:textId="77777777" w:rsidR="00B523AC" w:rsidRPr="00091A4A" w:rsidRDefault="00B523AC" w:rsidP="00B523AC">
            <w:pPr>
              <w:spacing w:before="60" w:after="60" w:line="259" w:lineRule="auto"/>
              <w:jc w:val="center"/>
              <w:rPr>
                <w:rFonts w:eastAsia="Arial"/>
                <w:sz w:val="16"/>
                <w:szCs w:val="16"/>
                <w:lang w:val="en-US"/>
              </w:rPr>
            </w:pPr>
            <w:r w:rsidRPr="00091A4A">
              <w:rPr>
                <w:rFonts w:eastAsia="Arial"/>
                <w:sz w:val="16"/>
                <w:szCs w:val="16"/>
                <w:lang w:val="en-US"/>
              </w:rPr>
              <w:t>Foreign Language for Specific purposes</w:t>
            </w:r>
          </w:p>
        </w:tc>
      </w:tr>
      <w:tr w:rsidR="00D8413E" w:rsidRPr="00091A4A" w14:paraId="6B441F30" w14:textId="77777777" w:rsidTr="00E24B71">
        <w:trPr>
          <w:gridAfter w:val="1"/>
          <w:wAfter w:w="6" w:type="dxa"/>
        </w:trPr>
        <w:tc>
          <w:tcPr>
            <w:tcW w:w="1070" w:type="dxa"/>
            <w:shd w:val="clear" w:color="auto" w:fill="E7E6E6" w:themeFill="background2"/>
          </w:tcPr>
          <w:p w14:paraId="1530EF77" w14:textId="77777777" w:rsidR="00D8413E" w:rsidRPr="00091A4A" w:rsidRDefault="00D8413E" w:rsidP="0066242E">
            <w:pPr>
              <w:spacing w:before="60" w:after="60" w:line="259" w:lineRule="auto"/>
              <w:jc w:val="center"/>
              <w:rPr>
                <w:rFonts w:eastAsia="Arial"/>
                <w:sz w:val="16"/>
                <w:szCs w:val="16"/>
                <w:lang w:val="en-US"/>
              </w:rPr>
            </w:pPr>
            <w:r w:rsidRPr="00091A4A">
              <w:rPr>
                <w:rFonts w:eastAsia="Arial"/>
                <w:sz w:val="16"/>
                <w:szCs w:val="16"/>
                <w:lang w:val="en-US"/>
              </w:rPr>
              <w:t>Mariia Kovalova</w:t>
            </w:r>
          </w:p>
        </w:tc>
        <w:tc>
          <w:tcPr>
            <w:tcW w:w="1236" w:type="dxa"/>
          </w:tcPr>
          <w:p w14:paraId="115F5411" w14:textId="77777777" w:rsidR="00D8413E" w:rsidRPr="00091A4A" w:rsidRDefault="00D8413E" w:rsidP="0066242E">
            <w:pPr>
              <w:spacing w:before="60" w:after="60" w:line="259" w:lineRule="auto"/>
              <w:jc w:val="center"/>
              <w:rPr>
                <w:rFonts w:eastAsia="Arial"/>
                <w:sz w:val="16"/>
                <w:szCs w:val="16"/>
                <w:lang w:val="en-US"/>
              </w:rPr>
            </w:pPr>
          </w:p>
        </w:tc>
        <w:tc>
          <w:tcPr>
            <w:tcW w:w="1233" w:type="dxa"/>
          </w:tcPr>
          <w:p w14:paraId="1128CD9F" w14:textId="77777777" w:rsidR="00D8413E" w:rsidRPr="00091A4A" w:rsidRDefault="00D8413E" w:rsidP="00D8413E">
            <w:pPr>
              <w:spacing w:before="60" w:after="60" w:line="259" w:lineRule="auto"/>
              <w:jc w:val="center"/>
              <w:rPr>
                <w:rFonts w:eastAsia="Arial"/>
                <w:sz w:val="16"/>
                <w:szCs w:val="16"/>
                <w:lang w:val="uk-UA"/>
              </w:rPr>
            </w:pPr>
          </w:p>
        </w:tc>
        <w:tc>
          <w:tcPr>
            <w:tcW w:w="1276" w:type="dxa"/>
          </w:tcPr>
          <w:p w14:paraId="6564FE23" w14:textId="77777777" w:rsidR="00D8413E" w:rsidRPr="00091A4A" w:rsidRDefault="00D8413E" w:rsidP="0066242E">
            <w:pPr>
              <w:spacing w:before="60" w:after="60" w:line="259" w:lineRule="auto"/>
              <w:jc w:val="center"/>
              <w:rPr>
                <w:rFonts w:eastAsia="Arial"/>
                <w:sz w:val="16"/>
                <w:szCs w:val="16"/>
                <w:lang w:val="en-US"/>
              </w:rPr>
            </w:pPr>
          </w:p>
        </w:tc>
        <w:tc>
          <w:tcPr>
            <w:tcW w:w="3860" w:type="dxa"/>
            <w:gridSpan w:val="4"/>
            <w:vAlign w:val="center"/>
          </w:tcPr>
          <w:p w14:paraId="6E767973"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Foreign economic activity of the Enterprise</w:t>
            </w:r>
          </w:p>
        </w:tc>
        <w:tc>
          <w:tcPr>
            <w:tcW w:w="1155" w:type="dxa"/>
          </w:tcPr>
          <w:p w14:paraId="521E30D4" w14:textId="77777777" w:rsidR="00D8413E" w:rsidRPr="00091A4A" w:rsidRDefault="00D8413E" w:rsidP="0066242E">
            <w:pPr>
              <w:spacing w:before="60" w:after="60" w:line="259" w:lineRule="auto"/>
              <w:jc w:val="center"/>
              <w:rPr>
                <w:rFonts w:eastAsia="Arial"/>
                <w:sz w:val="16"/>
                <w:szCs w:val="16"/>
                <w:lang w:val="en-US"/>
              </w:rPr>
            </w:pPr>
          </w:p>
        </w:tc>
      </w:tr>
      <w:tr w:rsidR="0085682C" w:rsidRPr="00091A4A" w14:paraId="43717A6C" w14:textId="77777777" w:rsidTr="00E24B71">
        <w:trPr>
          <w:gridAfter w:val="1"/>
          <w:wAfter w:w="6" w:type="dxa"/>
        </w:trPr>
        <w:tc>
          <w:tcPr>
            <w:tcW w:w="1070" w:type="dxa"/>
            <w:shd w:val="clear" w:color="auto" w:fill="E7E6E6" w:themeFill="background2"/>
          </w:tcPr>
          <w:p w14:paraId="2F6D5D0A"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Kateryna Fokina-Mezentseva</w:t>
            </w:r>
          </w:p>
        </w:tc>
        <w:tc>
          <w:tcPr>
            <w:tcW w:w="1236" w:type="dxa"/>
          </w:tcPr>
          <w:p w14:paraId="119711FE" w14:textId="77777777" w:rsidR="0085682C" w:rsidRPr="00091A4A" w:rsidRDefault="0085682C" w:rsidP="0066242E">
            <w:pPr>
              <w:spacing w:before="60" w:after="60" w:line="259" w:lineRule="auto"/>
              <w:jc w:val="center"/>
              <w:rPr>
                <w:rFonts w:eastAsia="Arial"/>
                <w:sz w:val="16"/>
                <w:szCs w:val="16"/>
                <w:lang w:val="en-US"/>
              </w:rPr>
            </w:pPr>
          </w:p>
        </w:tc>
        <w:tc>
          <w:tcPr>
            <w:tcW w:w="1233" w:type="dxa"/>
            <w:vAlign w:val="center"/>
          </w:tcPr>
          <w:p w14:paraId="6B99EA14" w14:textId="77777777" w:rsidR="0085682C" w:rsidRPr="00091A4A" w:rsidRDefault="0085682C" w:rsidP="004D08EF">
            <w:pPr>
              <w:spacing w:before="60" w:after="60" w:line="259" w:lineRule="auto"/>
              <w:jc w:val="center"/>
              <w:rPr>
                <w:rFonts w:eastAsia="Arial"/>
                <w:sz w:val="16"/>
                <w:szCs w:val="16"/>
                <w:lang w:val="en-US"/>
              </w:rPr>
            </w:pPr>
            <w:r w:rsidRPr="00091A4A">
              <w:rPr>
                <w:rFonts w:eastAsia="Arial"/>
                <w:sz w:val="16"/>
                <w:szCs w:val="16"/>
                <w:lang w:val="en-US"/>
              </w:rPr>
              <w:t>Trans</w:t>
            </w:r>
            <w:r w:rsidR="00E24B71">
              <w:rPr>
                <w:rFonts w:eastAsia="Arial"/>
                <w:sz w:val="16"/>
                <w:szCs w:val="16"/>
                <w:lang w:val="en-US"/>
              </w:rPr>
              <w:t>-</w:t>
            </w:r>
            <w:r w:rsidRPr="00091A4A">
              <w:rPr>
                <w:rFonts w:eastAsia="Arial"/>
                <w:sz w:val="16"/>
                <w:szCs w:val="16"/>
                <w:lang w:val="en-US"/>
              </w:rPr>
              <w:t>nationalization of Business</w:t>
            </w:r>
          </w:p>
        </w:tc>
        <w:tc>
          <w:tcPr>
            <w:tcW w:w="1276" w:type="dxa"/>
          </w:tcPr>
          <w:p w14:paraId="0AB5F2EF"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0135836F"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7CFFED2C"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013AA581"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41EBEFE6" w14:textId="77777777" w:rsidR="0085682C" w:rsidRPr="00091A4A" w:rsidRDefault="0085682C" w:rsidP="0066242E">
            <w:pPr>
              <w:spacing w:before="60" w:after="60" w:line="259" w:lineRule="auto"/>
              <w:jc w:val="center"/>
              <w:rPr>
                <w:rFonts w:eastAsia="Arial"/>
                <w:sz w:val="16"/>
                <w:szCs w:val="16"/>
                <w:lang w:val="en-US"/>
              </w:rPr>
            </w:pPr>
          </w:p>
        </w:tc>
        <w:tc>
          <w:tcPr>
            <w:tcW w:w="1155" w:type="dxa"/>
          </w:tcPr>
          <w:p w14:paraId="135F2094" w14:textId="77777777" w:rsidR="0085682C" w:rsidRPr="00091A4A" w:rsidRDefault="0085682C" w:rsidP="0066242E">
            <w:pPr>
              <w:spacing w:before="60" w:after="60" w:line="259" w:lineRule="auto"/>
              <w:jc w:val="center"/>
              <w:rPr>
                <w:rFonts w:eastAsia="Arial"/>
                <w:sz w:val="16"/>
                <w:szCs w:val="16"/>
                <w:lang w:val="en-US"/>
              </w:rPr>
            </w:pPr>
          </w:p>
        </w:tc>
      </w:tr>
      <w:tr w:rsidR="0085682C" w:rsidRPr="00091A4A" w14:paraId="798DDDA0" w14:textId="77777777" w:rsidTr="00E24B71">
        <w:trPr>
          <w:gridAfter w:val="1"/>
          <w:wAfter w:w="6" w:type="dxa"/>
        </w:trPr>
        <w:tc>
          <w:tcPr>
            <w:tcW w:w="1070" w:type="dxa"/>
            <w:shd w:val="clear" w:color="auto" w:fill="E7E6E6" w:themeFill="background2"/>
          </w:tcPr>
          <w:p w14:paraId="737264F6"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Yana Koval</w:t>
            </w:r>
          </w:p>
        </w:tc>
        <w:tc>
          <w:tcPr>
            <w:tcW w:w="1236" w:type="dxa"/>
          </w:tcPr>
          <w:p w14:paraId="06982882" w14:textId="77777777" w:rsidR="0085682C" w:rsidRPr="00091A4A" w:rsidRDefault="0085682C" w:rsidP="0066242E">
            <w:pPr>
              <w:spacing w:before="60" w:after="60" w:line="259" w:lineRule="auto"/>
              <w:jc w:val="center"/>
              <w:rPr>
                <w:rFonts w:eastAsia="Arial"/>
                <w:sz w:val="16"/>
                <w:szCs w:val="16"/>
                <w:lang w:val="en-US"/>
              </w:rPr>
            </w:pPr>
          </w:p>
        </w:tc>
        <w:tc>
          <w:tcPr>
            <w:tcW w:w="1233" w:type="dxa"/>
          </w:tcPr>
          <w:p w14:paraId="1656AF83"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International Corporate Management</w:t>
            </w:r>
          </w:p>
        </w:tc>
        <w:tc>
          <w:tcPr>
            <w:tcW w:w="1276" w:type="dxa"/>
          </w:tcPr>
          <w:p w14:paraId="1697F57B"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5EB12EB2"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4E5959A6"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54D1203A"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75CE32A0" w14:textId="77777777" w:rsidR="0085682C" w:rsidRPr="00091A4A" w:rsidRDefault="0085682C" w:rsidP="0066242E">
            <w:pPr>
              <w:spacing w:before="60" w:after="60" w:line="259" w:lineRule="auto"/>
              <w:jc w:val="center"/>
              <w:rPr>
                <w:rFonts w:eastAsia="Arial"/>
                <w:sz w:val="16"/>
                <w:szCs w:val="16"/>
                <w:lang w:val="en-US"/>
              </w:rPr>
            </w:pPr>
          </w:p>
        </w:tc>
        <w:tc>
          <w:tcPr>
            <w:tcW w:w="1155" w:type="dxa"/>
          </w:tcPr>
          <w:p w14:paraId="02791100" w14:textId="77777777" w:rsidR="0085682C" w:rsidRPr="00091A4A" w:rsidRDefault="0085682C" w:rsidP="0066242E">
            <w:pPr>
              <w:spacing w:before="60" w:after="60" w:line="259" w:lineRule="auto"/>
              <w:jc w:val="center"/>
              <w:rPr>
                <w:rFonts w:eastAsia="Arial"/>
                <w:sz w:val="16"/>
                <w:szCs w:val="16"/>
                <w:lang w:val="en-US"/>
              </w:rPr>
            </w:pPr>
          </w:p>
        </w:tc>
      </w:tr>
      <w:tr w:rsidR="0085682C" w:rsidRPr="00091A4A" w14:paraId="607D6E5F" w14:textId="77777777" w:rsidTr="00E24B71">
        <w:trPr>
          <w:gridAfter w:val="1"/>
          <w:wAfter w:w="6" w:type="dxa"/>
        </w:trPr>
        <w:tc>
          <w:tcPr>
            <w:tcW w:w="1070" w:type="dxa"/>
            <w:shd w:val="clear" w:color="auto" w:fill="E7E6E6" w:themeFill="background2"/>
          </w:tcPr>
          <w:p w14:paraId="527C3EE8"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Andrii Oliinyk</w:t>
            </w:r>
          </w:p>
        </w:tc>
        <w:tc>
          <w:tcPr>
            <w:tcW w:w="1236" w:type="dxa"/>
          </w:tcPr>
          <w:p w14:paraId="03863DE6"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International Credit Markets</w:t>
            </w:r>
          </w:p>
        </w:tc>
        <w:tc>
          <w:tcPr>
            <w:tcW w:w="1233" w:type="dxa"/>
          </w:tcPr>
          <w:p w14:paraId="50015E72" w14:textId="77777777" w:rsidR="0085682C" w:rsidRPr="00091A4A" w:rsidRDefault="0085682C" w:rsidP="0066242E">
            <w:pPr>
              <w:spacing w:before="60" w:after="60" w:line="259" w:lineRule="auto"/>
              <w:jc w:val="center"/>
              <w:rPr>
                <w:rFonts w:eastAsia="Arial"/>
                <w:sz w:val="16"/>
                <w:szCs w:val="16"/>
                <w:lang w:val="en-US"/>
              </w:rPr>
            </w:pPr>
          </w:p>
        </w:tc>
        <w:tc>
          <w:tcPr>
            <w:tcW w:w="1276" w:type="dxa"/>
          </w:tcPr>
          <w:p w14:paraId="5F91169A"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5C1CEDF5"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5CE1ABF1"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588E1185"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5D42F468" w14:textId="77777777" w:rsidR="0085682C" w:rsidRPr="00091A4A" w:rsidRDefault="0085682C" w:rsidP="0066242E">
            <w:pPr>
              <w:spacing w:before="60" w:after="60" w:line="259" w:lineRule="auto"/>
              <w:jc w:val="center"/>
              <w:rPr>
                <w:rFonts w:eastAsia="Arial"/>
                <w:sz w:val="16"/>
                <w:szCs w:val="16"/>
                <w:lang w:val="en-US"/>
              </w:rPr>
            </w:pPr>
          </w:p>
        </w:tc>
        <w:tc>
          <w:tcPr>
            <w:tcW w:w="1155" w:type="dxa"/>
          </w:tcPr>
          <w:p w14:paraId="6CA7127E" w14:textId="77777777" w:rsidR="0085682C" w:rsidRPr="00091A4A" w:rsidRDefault="0085682C" w:rsidP="0066242E">
            <w:pPr>
              <w:spacing w:before="60" w:after="60" w:line="259" w:lineRule="auto"/>
              <w:jc w:val="center"/>
              <w:rPr>
                <w:rFonts w:eastAsia="Arial"/>
                <w:sz w:val="16"/>
                <w:szCs w:val="16"/>
                <w:lang w:val="en-US"/>
              </w:rPr>
            </w:pPr>
          </w:p>
        </w:tc>
      </w:tr>
      <w:tr w:rsidR="0085682C" w:rsidRPr="00091A4A" w14:paraId="555E8F33" w14:textId="77777777" w:rsidTr="00E24B71">
        <w:trPr>
          <w:gridAfter w:val="1"/>
          <w:wAfter w:w="6" w:type="dxa"/>
        </w:trPr>
        <w:tc>
          <w:tcPr>
            <w:tcW w:w="1070" w:type="dxa"/>
            <w:shd w:val="clear" w:color="auto" w:fill="E7E6E6" w:themeFill="background2"/>
          </w:tcPr>
          <w:p w14:paraId="4700236E"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Myroslava Bosovska</w:t>
            </w:r>
          </w:p>
        </w:tc>
        <w:tc>
          <w:tcPr>
            <w:tcW w:w="1236" w:type="dxa"/>
          </w:tcPr>
          <w:p w14:paraId="6B5C0288" w14:textId="77777777" w:rsidR="0085682C" w:rsidRPr="00091A4A" w:rsidRDefault="0085682C" w:rsidP="0066242E">
            <w:pPr>
              <w:spacing w:before="60" w:after="60" w:line="259" w:lineRule="auto"/>
              <w:jc w:val="center"/>
              <w:rPr>
                <w:rFonts w:eastAsia="Arial"/>
                <w:sz w:val="16"/>
                <w:szCs w:val="16"/>
                <w:lang w:val="en-US"/>
              </w:rPr>
            </w:pPr>
          </w:p>
        </w:tc>
        <w:tc>
          <w:tcPr>
            <w:tcW w:w="1233" w:type="dxa"/>
          </w:tcPr>
          <w:p w14:paraId="43DA17DD" w14:textId="77777777" w:rsidR="0085682C" w:rsidRPr="00091A4A" w:rsidRDefault="0085682C" w:rsidP="0066242E">
            <w:pPr>
              <w:spacing w:before="60" w:after="60" w:line="259" w:lineRule="auto"/>
              <w:jc w:val="center"/>
              <w:rPr>
                <w:rFonts w:eastAsia="Arial"/>
                <w:sz w:val="16"/>
                <w:szCs w:val="16"/>
                <w:lang w:val="en-US"/>
              </w:rPr>
            </w:pPr>
          </w:p>
        </w:tc>
        <w:tc>
          <w:tcPr>
            <w:tcW w:w="1276" w:type="dxa"/>
          </w:tcPr>
          <w:p w14:paraId="20D247E3" w14:textId="77777777" w:rsidR="0085682C" w:rsidRPr="00091A4A" w:rsidRDefault="0085682C" w:rsidP="0066242E">
            <w:pPr>
              <w:spacing w:before="60" w:after="60" w:line="259" w:lineRule="auto"/>
              <w:jc w:val="center"/>
              <w:rPr>
                <w:rFonts w:eastAsia="Arial"/>
                <w:sz w:val="16"/>
                <w:szCs w:val="16"/>
                <w:lang w:val="uk-UA"/>
              </w:rPr>
            </w:pPr>
            <w:r w:rsidRPr="00091A4A">
              <w:rPr>
                <w:rFonts w:eastAsia="Arial"/>
                <w:sz w:val="16"/>
                <w:szCs w:val="16"/>
                <w:lang w:val="en-US"/>
              </w:rPr>
              <w:t>Hospitality and tourism management</w:t>
            </w:r>
            <w:r w:rsidRPr="00091A4A">
              <w:rPr>
                <w:rFonts w:eastAsia="Arial"/>
                <w:sz w:val="16"/>
                <w:szCs w:val="16"/>
                <w:lang w:val="uk-UA"/>
              </w:rPr>
              <w:t>, Communication management</w:t>
            </w:r>
          </w:p>
        </w:tc>
        <w:tc>
          <w:tcPr>
            <w:tcW w:w="976" w:type="dxa"/>
          </w:tcPr>
          <w:p w14:paraId="3E1C97B2"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69F46566"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5FE2DCCF"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1D3DDA7A" w14:textId="77777777" w:rsidR="0085682C" w:rsidRPr="00091A4A" w:rsidRDefault="0085682C" w:rsidP="0066242E">
            <w:pPr>
              <w:spacing w:before="60" w:after="60" w:line="259" w:lineRule="auto"/>
              <w:jc w:val="center"/>
              <w:rPr>
                <w:rFonts w:eastAsia="Arial"/>
                <w:sz w:val="16"/>
                <w:szCs w:val="16"/>
                <w:lang w:val="en-US"/>
              </w:rPr>
            </w:pPr>
          </w:p>
        </w:tc>
        <w:tc>
          <w:tcPr>
            <w:tcW w:w="1155" w:type="dxa"/>
          </w:tcPr>
          <w:p w14:paraId="68F335A9" w14:textId="77777777" w:rsidR="0085682C" w:rsidRPr="00091A4A" w:rsidRDefault="0085682C" w:rsidP="0066242E">
            <w:pPr>
              <w:spacing w:before="60" w:after="60" w:line="259" w:lineRule="auto"/>
              <w:jc w:val="center"/>
              <w:rPr>
                <w:rFonts w:eastAsia="Arial"/>
                <w:sz w:val="16"/>
                <w:szCs w:val="16"/>
                <w:lang w:val="en-US"/>
              </w:rPr>
            </w:pPr>
          </w:p>
        </w:tc>
      </w:tr>
      <w:tr w:rsidR="0085682C" w:rsidRPr="00091A4A" w14:paraId="3AE27026" w14:textId="77777777" w:rsidTr="00E24B71">
        <w:trPr>
          <w:gridAfter w:val="1"/>
          <w:wAfter w:w="6" w:type="dxa"/>
        </w:trPr>
        <w:tc>
          <w:tcPr>
            <w:tcW w:w="1070" w:type="dxa"/>
            <w:shd w:val="clear" w:color="auto" w:fill="E7E6E6" w:themeFill="background2"/>
          </w:tcPr>
          <w:p w14:paraId="27A88C91"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Maria Kulyk</w:t>
            </w:r>
          </w:p>
        </w:tc>
        <w:tc>
          <w:tcPr>
            <w:tcW w:w="1236" w:type="dxa"/>
          </w:tcPr>
          <w:p w14:paraId="082565E1" w14:textId="77777777" w:rsidR="0085682C" w:rsidRPr="00091A4A" w:rsidRDefault="0085682C" w:rsidP="0066242E">
            <w:pPr>
              <w:spacing w:before="60" w:after="60" w:line="259" w:lineRule="auto"/>
              <w:jc w:val="center"/>
              <w:rPr>
                <w:rFonts w:eastAsia="Arial"/>
                <w:sz w:val="16"/>
                <w:szCs w:val="16"/>
                <w:lang w:val="en-US"/>
              </w:rPr>
            </w:pPr>
          </w:p>
        </w:tc>
        <w:tc>
          <w:tcPr>
            <w:tcW w:w="1233" w:type="dxa"/>
          </w:tcPr>
          <w:p w14:paraId="1DC21BFE" w14:textId="77777777" w:rsidR="0085682C" w:rsidRPr="00091A4A" w:rsidRDefault="0085682C" w:rsidP="0066242E">
            <w:pPr>
              <w:spacing w:before="60" w:after="60" w:line="259" w:lineRule="auto"/>
              <w:jc w:val="center"/>
              <w:rPr>
                <w:rFonts w:eastAsia="Arial"/>
                <w:sz w:val="16"/>
                <w:szCs w:val="16"/>
                <w:lang w:val="en-US"/>
              </w:rPr>
            </w:pPr>
          </w:p>
        </w:tc>
        <w:tc>
          <w:tcPr>
            <w:tcW w:w="1276" w:type="dxa"/>
          </w:tcPr>
          <w:p w14:paraId="3AB89C0A"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Economy of hotels and restaurants</w:t>
            </w:r>
          </w:p>
        </w:tc>
        <w:tc>
          <w:tcPr>
            <w:tcW w:w="976" w:type="dxa"/>
          </w:tcPr>
          <w:p w14:paraId="57471162"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5C72D011"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3BA4F27E"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41F7AF34" w14:textId="77777777" w:rsidR="0085682C" w:rsidRPr="00091A4A" w:rsidRDefault="0085682C" w:rsidP="0066242E">
            <w:pPr>
              <w:spacing w:before="60" w:after="60" w:line="259" w:lineRule="auto"/>
              <w:jc w:val="center"/>
              <w:rPr>
                <w:rFonts w:eastAsia="Arial"/>
                <w:sz w:val="16"/>
                <w:szCs w:val="16"/>
                <w:lang w:val="en-US"/>
              </w:rPr>
            </w:pPr>
          </w:p>
        </w:tc>
        <w:tc>
          <w:tcPr>
            <w:tcW w:w="1155" w:type="dxa"/>
          </w:tcPr>
          <w:p w14:paraId="56093927" w14:textId="77777777" w:rsidR="0085682C" w:rsidRPr="00091A4A" w:rsidRDefault="0085682C" w:rsidP="0066242E">
            <w:pPr>
              <w:spacing w:before="60" w:after="60" w:line="259" w:lineRule="auto"/>
              <w:jc w:val="center"/>
              <w:rPr>
                <w:rFonts w:eastAsia="Arial"/>
                <w:sz w:val="16"/>
                <w:szCs w:val="16"/>
                <w:lang w:val="en-US"/>
              </w:rPr>
            </w:pPr>
          </w:p>
        </w:tc>
      </w:tr>
      <w:tr w:rsidR="0085682C" w:rsidRPr="00091A4A" w14:paraId="79551E4F" w14:textId="77777777" w:rsidTr="00E24B71">
        <w:trPr>
          <w:gridAfter w:val="1"/>
          <w:wAfter w:w="6" w:type="dxa"/>
        </w:trPr>
        <w:tc>
          <w:tcPr>
            <w:tcW w:w="1070" w:type="dxa"/>
            <w:shd w:val="clear" w:color="auto" w:fill="E7E6E6" w:themeFill="background2"/>
          </w:tcPr>
          <w:p w14:paraId="1BF539A0"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Nataliia Zikiy</w:t>
            </w:r>
          </w:p>
        </w:tc>
        <w:tc>
          <w:tcPr>
            <w:tcW w:w="1236" w:type="dxa"/>
          </w:tcPr>
          <w:p w14:paraId="29B05E1B" w14:textId="77777777" w:rsidR="0085682C" w:rsidRPr="00091A4A" w:rsidRDefault="0085682C" w:rsidP="0066242E">
            <w:pPr>
              <w:spacing w:before="60" w:after="60" w:line="259" w:lineRule="auto"/>
              <w:jc w:val="center"/>
              <w:rPr>
                <w:rFonts w:eastAsia="Arial"/>
                <w:sz w:val="16"/>
                <w:szCs w:val="16"/>
                <w:lang w:val="en-US"/>
              </w:rPr>
            </w:pPr>
          </w:p>
        </w:tc>
        <w:tc>
          <w:tcPr>
            <w:tcW w:w="1233" w:type="dxa"/>
          </w:tcPr>
          <w:p w14:paraId="6E170760" w14:textId="77777777" w:rsidR="0085682C" w:rsidRPr="00091A4A" w:rsidRDefault="0085682C" w:rsidP="0066242E">
            <w:pPr>
              <w:spacing w:before="60" w:after="60" w:line="259" w:lineRule="auto"/>
              <w:jc w:val="center"/>
              <w:rPr>
                <w:rFonts w:eastAsia="Arial"/>
                <w:sz w:val="16"/>
                <w:szCs w:val="16"/>
                <w:lang w:val="en-US"/>
              </w:rPr>
            </w:pPr>
          </w:p>
        </w:tc>
        <w:tc>
          <w:tcPr>
            <w:tcW w:w="1276" w:type="dxa"/>
          </w:tcPr>
          <w:p w14:paraId="0482D85A"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Information technologies and E-commerce hospitality and tourism</w:t>
            </w:r>
          </w:p>
        </w:tc>
        <w:tc>
          <w:tcPr>
            <w:tcW w:w="976" w:type="dxa"/>
          </w:tcPr>
          <w:p w14:paraId="2AB2AC85"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23912A28"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130B1115"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2A9B1039" w14:textId="77777777" w:rsidR="0085682C" w:rsidRPr="00091A4A" w:rsidRDefault="0085682C" w:rsidP="0066242E">
            <w:pPr>
              <w:spacing w:before="60" w:after="60" w:line="259" w:lineRule="auto"/>
              <w:jc w:val="center"/>
              <w:rPr>
                <w:rFonts w:eastAsia="Arial"/>
                <w:sz w:val="16"/>
                <w:szCs w:val="16"/>
                <w:lang w:val="en-US"/>
              </w:rPr>
            </w:pPr>
          </w:p>
        </w:tc>
        <w:tc>
          <w:tcPr>
            <w:tcW w:w="1155" w:type="dxa"/>
          </w:tcPr>
          <w:p w14:paraId="19CA1A06" w14:textId="77777777" w:rsidR="0085682C" w:rsidRPr="00091A4A" w:rsidRDefault="0085682C" w:rsidP="0066242E">
            <w:pPr>
              <w:spacing w:before="60" w:after="60" w:line="259" w:lineRule="auto"/>
              <w:jc w:val="center"/>
              <w:rPr>
                <w:rFonts w:eastAsia="Arial"/>
                <w:sz w:val="16"/>
                <w:szCs w:val="16"/>
                <w:lang w:val="en-US"/>
              </w:rPr>
            </w:pPr>
          </w:p>
        </w:tc>
      </w:tr>
      <w:tr w:rsidR="0085682C" w:rsidRPr="00091A4A" w14:paraId="17A40313" w14:textId="77777777" w:rsidTr="00E24B71">
        <w:trPr>
          <w:gridAfter w:val="1"/>
          <w:wAfter w:w="6" w:type="dxa"/>
        </w:trPr>
        <w:tc>
          <w:tcPr>
            <w:tcW w:w="1070" w:type="dxa"/>
            <w:shd w:val="clear" w:color="auto" w:fill="E7E6E6" w:themeFill="background2"/>
          </w:tcPr>
          <w:p w14:paraId="5178BD80"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Hanna Mikhailichenko</w:t>
            </w:r>
          </w:p>
        </w:tc>
        <w:tc>
          <w:tcPr>
            <w:tcW w:w="1236" w:type="dxa"/>
          </w:tcPr>
          <w:p w14:paraId="200ABAA2" w14:textId="77777777" w:rsidR="0085682C" w:rsidRPr="00091A4A" w:rsidRDefault="0085682C" w:rsidP="0066242E">
            <w:pPr>
              <w:spacing w:before="60" w:after="60" w:line="259" w:lineRule="auto"/>
              <w:jc w:val="center"/>
              <w:rPr>
                <w:rFonts w:eastAsia="Arial"/>
                <w:sz w:val="16"/>
                <w:szCs w:val="16"/>
                <w:lang w:val="en-US"/>
              </w:rPr>
            </w:pPr>
          </w:p>
        </w:tc>
        <w:tc>
          <w:tcPr>
            <w:tcW w:w="1233" w:type="dxa"/>
          </w:tcPr>
          <w:p w14:paraId="56A6983D" w14:textId="77777777" w:rsidR="0085682C" w:rsidRPr="00091A4A" w:rsidRDefault="0085682C" w:rsidP="0066242E">
            <w:pPr>
              <w:spacing w:before="60" w:after="60" w:line="259" w:lineRule="auto"/>
              <w:jc w:val="center"/>
              <w:rPr>
                <w:rFonts w:eastAsia="Arial"/>
                <w:sz w:val="16"/>
                <w:szCs w:val="16"/>
                <w:lang w:val="en-US"/>
              </w:rPr>
            </w:pPr>
          </w:p>
        </w:tc>
        <w:tc>
          <w:tcPr>
            <w:tcW w:w="1276" w:type="dxa"/>
          </w:tcPr>
          <w:p w14:paraId="502B4FA0"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Organization of Tourism</w:t>
            </w:r>
          </w:p>
        </w:tc>
        <w:tc>
          <w:tcPr>
            <w:tcW w:w="976" w:type="dxa"/>
          </w:tcPr>
          <w:p w14:paraId="289A8372"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4AB1697B"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13286EF3"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11351CE6" w14:textId="77777777" w:rsidR="0085682C" w:rsidRPr="00091A4A" w:rsidRDefault="0085682C" w:rsidP="0066242E">
            <w:pPr>
              <w:spacing w:before="60" w:after="60" w:line="259" w:lineRule="auto"/>
              <w:jc w:val="center"/>
              <w:rPr>
                <w:rFonts w:eastAsia="Arial"/>
                <w:sz w:val="16"/>
                <w:szCs w:val="16"/>
                <w:lang w:val="en-US"/>
              </w:rPr>
            </w:pPr>
          </w:p>
        </w:tc>
        <w:tc>
          <w:tcPr>
            <w:tcW w:w="1155" w:type="dxa"/>
          </w:tcPr>
          <w:p w14:paraId="3DA25502" w14:textId="77777777" w:rsidR="0085682C" w:rsidRPr="00091A4A" w:rsidRDefault="0085682C" w:rsidP="0066242E">
            <w:pPr>
              <w:spacing w:before="60" w:after="60" w:line="259" w:lineRule="auto"/>
              <w:jc w:val="center"/>
              <w:rPr>
                <w:rFonts w:eastAsia="Arial"/>
                <w:sz w:val="16"/>
                <w:szCs w:val="16"/>
                <w:lang w:val="en-US"/>
              </w:rPr>
            </w:pPr>
          </w:p>
        </w:tc>
      </w:tr>
      <w:tr w:rsidR="00FC7A48" w:rsidRPr="00091A4A" w14:paraId="62758C23" w14:textId="77777777" w:rsidTr="00E24B71">
        <w:trPr>
          <w:gridAfter w:val="1"/>
          <w:wAfter w:w="6" w:type="dxa"/>
        </w:trPr>
        <w:tc>
          <w:tcPr>
            <w:tcW w:w="1070" w:type="dxa"/>
            <w:vMerge w:val="restart"/>
            <w:shd w:val="clear" w:color="auto" w:fill="E7E6E6" w:themeFill="background2"/>
            <w:vAlign w:val="center"/>
          </w:tcPr>
          <w:p w14:paraId="0A169F1C" w14:textId="77777777" w:rsidR="00FC7A48" w:rsidRPr="00091A4A" w:rsidRDefault="00FC7A48" w:rsidP="00D8413E">
            <w:pPr>
              <w:spacing w:before="60" w:after="60" w:line="259" w:lineRule="auto"/>
              <w:rPr>
                <w:rFonts w:eastAsia="Arial"/>
                <w:sz w:val="16"/>
                <w:szCs w:val="16"/>
                <w:lang w:val="en-US"/>
              </w:rPr>
            </w:pPr>
            <w:r w:rsidRPr="00091A4A">
              <w:rPr>
                <w:rFonts w:eastAsia="Arial"/>
                <w:sz w:val="16"/>
                <w:szCs w:val="16"/>
                <w:lang w:val="en-US"/>
              </w:rPr>
              <w:t>Yulia Biliavska</w:t>
            </w:r>
          </w:p>
        </w:tc>
        <w:tc>
          <w:tcPr>
            <w:tcW w:w="1236" w:type="dxa"/>
          </w:tcPr>
          <w:p w14:paraId="20E2B949" w14:textId="77777777" w:rsidR="00FC7A48" w:rsidRPr="00091A4A" w:rsidRDefault="00FC7A48" w:rsidP="0066242E">
            <w:pPr>
              <w:spacing w:before="60" w:after="60" w:line="259" w:lineRule="auto"/>
              <w:jc w:val="center"/>
              <w:rPr>
                <w:rFonts w:eastAsia="Arial"/>
                <w:sz w:val="16"/>
                <w:szCs w:val="16"/>
                <w:lang w:val="en-US"/>
              </w:rPr>
            </w:pPr>
          </w:p>
        </w:tc>
        <w:tc>
          <w:tcPr>
            <w:tcW w:w="1233" w:type="dxa"/>
          </w:tcPr>
          <w:p w14:paraId="34EADD44" w14:textId="77777777" w:rsidR="00FC7A48" w:rsidRPr="00091A4A" w:rsidRDefault="00FC7A48" w:rsidP="0066242E">
            <w:pPr>
              <w:spacing w:before="60" w:after="60" w:line="259" w:lineRule="auto"/>
              <w:jc w:val="center"/>
              <w:rPr>
                <w:rFonts w:eastAsia="Arial"/>
                <w:sz w:val="16"/>
                <w:szCs w:val="16"/>
                <w:lang w:val="en-US"/>
              </w:rPr>
            </w:pPr>
          </w:p>
        </w:tc>
        <w:tc>
          <w:tcPr>
            <w:tcW w:w="1276" w:type="dxa"/>
          </w:tcPr>
          <w:p w14:paraId="313758F0" w14:textId="77777777" w:rsidR="00FC7A48" w:rsidRPr="00091A4A" w:rsidRDefault="00FC7A48" w:rsidP="0066242E">
            <w:pPr>
              <w:spacing w:before="60" w:after="60" w:line="259" w:lineRule="auto"/>
              <w:jc w:val="center"/>
              <w:rPr>
                <w:rFonts w:eastAsia="Arial"/>
                <w:sz w:val="16"/>
                <w:szCs w:val="16"/>
                <w:lang w:val="en-US"/>
              </w:rPr>
            </w:pPr>
          </w:p>
        </w:tc>
        <w:tc>
          <w:tcPr>
            <w:tcW w:w="5015" w:type="dxa"/>
            <w:gridSpan w:val="5"/>
          </w:tcPr>
          <w:p w14:paraId="335BC3DC" w14:textId="77777777" w:rsidR="00FC7A48" w:rsidRPr="00091A4A" w:rsidRDefault="00FC7A48" w:rsidP="0066242E">
            <w:pPr>
              <w:spacing w:before="60" w:after="60" w:line="259" w:lineRule="auto"/>
              <w:jc w:val="center"/>
              <w:rPr>
                <w:rFonts w:eastAsia="Arial"/>
                <w:sz w:val="16"/>
                <w:szCs w:val="16"/>
                <w:lang w:val="en-US"/>
              </w:rPr>
            </w:pPr>
            <w:r w:rsidRPr="00091A4A">
              <w:rPr>
                <w:rFonts w:eastAsia="Arial"/>
                <w:sz w:val="16"/>
                <w:szCs w:val="16"/>
                <w:lang w:val="en-US"/>
              </w:rPr>
              <w:t>Theory of in Organizations</w:t>
            </w:r>
            <w:r w:rsidRPr="00091A4A">
              <w:rPr>
                <w:rFonts w:eastAsia="Arial"/>
                <w:sz w:val="16"/>
                <w:szCs w:val="16"/>
                <w:lang w:val="uk-UA"/>
              </w:rPr>
              <w:t xml:space="preserve">, </w:t>
            </w:r>
          </w:p>
        </w:tc>
      </w:tr>
      <w:tr w:rsidR="00FC7A48" w:rsidRPr="00091A4A" w14:paraId="600C3DA7" w14:textId="77777777" w:rsidTr="00E24B71">
        <w:trPr>
          <w:gridAfter w:val="1"/>
          <w:wAfter w:w="6" w:type="dxa"/>
        </w:trPr>
        <w:tc>
          <w:tcPr>
            <w:tcW w:w="1070" w:type="dxa"/>
            <w:vMerge/>
            <w:shd w:val="clear" w:color="auto" w:fill="E7E6E6" w:themeFill="background2"/>
          </w:tcPr>
          <w:p w14:paraId="528E03EA" w14:textId="77777777" w:rsidR="00FC7A48" w:rsidRPr="00091A4A" w:rsidRDefault="00FC7A48" w:rsidP="0066242E">
            <w:pPr>
              <w:spacing w:before="60" w:after="60" w:line="259" w:lineRule="auto"/>
              <w:jc w:val="center"/>
              <w:rPr>
                <w:rFonts w:eastAsia="Arial"/>
                <w:sz w:val="16"/>
                <w:szCs w:val="16"/>
                <w:lang w:val="en-US"/>
              </w:rPr>
            </w:pPr>
          </w:p>
        </w:tc>
        <w:tc>
          <w:tcPr>
            <w:tcW w:w="1236" w:type="dxa"/>
          </w:tcPr>
          <w:p w14:paraId="2D3902BF" w14:textId="77777777" w:rsidR="00FC7A48" w:rsidRPr="00091A4A" w:rsidRDefault="00FC7A48" w:rsidP="0066242E">
            <w:pPr>
              <w:spacing w:before="60" w:after="60" w:line="259" w:lineRule="auto"/>
              <w:jc w:val="center"/>
              <w:rPr>
                <w:rFonts w:eastAsia="Arial"/>
                <w:sz w:val="16"/>
                <w:szCs w:val="16"/>
                <w:lang w:val="en-US"/>
              </w:rPr>
            </w:pPr>
          </w:p>
        </w:tc>
        <w:tc>
          <w:tcPr>
            <w:tcW w:w="1233" w:type="dxa"/>
          </w:tcPr>
          <w:p w14:paraId="7F2B31F3" w14:textId="77777777" w:rsidR="00FC7A48" w:rsidRPr="00091A4A" w:rsidRDefault="00FC7A48" w:rsidP="0066242E">
            <w:pPr>
              <w:spacing w:before="60" w:after="60" w:line="259" w:lineRule="auto"/>
              <w:jc w:val="center"/>
              <w:rPr>
                <w:rFonts w:eastAsia="Arial"/>
                <w:sz w:val="16"/>
                <w:szCs w:val="16"/>
                <w:lang w:val="en-US"/>
              </w:rPr>
            </w:pPr>
          </w:p>
        </w:tc>
        <w:tc>
          <w:tcPr>
            <w:tcW w:w="1276" w:type="dxa"/>
          </w:tcPr>
          <w:p w14:paraId="37282BF1" w14:textId="77777777" w:rsidR="00FC7A48" w:rsidRPr="00091A4A" w:rsidRDefault="00FC7A48" w:rsidP="0066242E">
            <w:pPr>
              <w:spacing w:before="60" w:after="60" w:line="259" w:lineRule="auto"/>
              <w:jc w:val="center"/>
              <w:rPr>
                <w:rFonts w:eastAsia="Arial"/>
                <w:sz w:val="16"/>
                <w:szCs w:val="16"/>
                <w:lang w:val="en-US"/>
              </w:rPr>
            </w:pPr>
          </w:p>
        </w:tc>
        <w:tc>
          <w:tcPr>
            <w:tcW w:w="1930" w:type="dxa"/>
            <w:gridSpan w:val="2"/>
          </w:tcPr>
          <w:p w14:paraId="1B2A8F59" w14:textId="77777777" w:rsidR="00FC7A48" w:rsidRPr="00091A4A" w:rsidRDefault="00FC7A48" w:rsidP="0066242E">
            <w:pPr>
              <w:spacing w:before="60" w:after="60" w:line="259" w:lineRule="auto"/>
              <w:jc w:val="center"/>
              <w:rPr>
                <w:rFonts w:eastAsia="Arial"/>
                <w:sz w:val="16"/>
                <w:szCs w:val="16"/>
                <w:lang w:val="en-US"/>
              </w:rPr>
            </w:pPr>
            <w:r w:rsidRPr="00091A4A">
              <w:rPr>
                <w:rFonts w:eastAsia="Arial"/>
                <w:sz w:val="16"/>
                <w:szCs w:val="16"/>
                <w:lang w:val="uk-UA"/>
              </w:rPr>
              <w:t>Systems of Technologies</w:t>
            </w:r>
          </w:p>
        </w:tc>
        <w:tc>
          <w:tcPr>
            <w:tcW w:w="954" w:type="dxa"/>
          </w:tcPr>
          <w:p w14:paraId="4ACA1828" w14:textId="77777777" w:rsidR="00FC7A48" w:rsidRPr="00091A4A" w:rsidRDefault="00FC7A48" w:rsidP="0066242E">
            <w:pPr>
              <w:spacing w:before="60" w:after="60" w:line="259" w:lineRule="auto"/>
              <w:jc w:val="center"/>
              <w:rPr>
                <w:rFonts w:eastAsia="Arial"/>
                <w:sz w:val="16"/>
                <w:szCs w:val="16"/>
                <w:lang w:val="en-US"/>
              </w:rPr>
            </w:pPr>
          </w:p>
        </w:tc>
        <w:tc>
          <w:tcPr>
            <w:tcW w:w="976" w:type="dxa"/>
          </w:tcPr>
          <w:p w14:paraId="460D93AB" w14:textId="77777777" w:rsidR="00FC7A48" w:rsidRPr="00091A4A" w:rsidRDefault="00FC7A48" w:rsidP="0066242E">
            <w:pPr>
              <w:spacing w:before="60" w:after="60" w:line="259" w:lineRule="auto"/>
              <w:jc w:val="center"/>
              <w:rPr>
                <w:rFonts w:eastAsia="Arial"/>
                <w:sz w:val="16"/>
                <w:szCs w:val="16"/>
                <w:lang w:val="en-US"/>
              </w:rPr>
            </w:pPr>
            <w:r w:rsidRPr="00091A4A">
              <w:rPr>
                <w:rFonts w:eastAsia="Arial"/>
                <w:sz w:val="16"/>
                <w:szCs w:val="16"/>
                <w:lang w:val="en-US"/>
              </w:rPr>
              <w:t>Systems Of Technologies</w:t>
            </w:r>
          </w:p>
        </w:tc>
        <w:tc>
          <w:tcPr>
            <w:tcW w:w="1155" w:type="dxa"/>
          </w:tcPr>
          <w:p w14:paraId="11E6D87F" w14:textId="77777777" w:rsidR="00FC7A48" w:rsidRPr="00091A4A" w:rsidRDefault="00FC7A48" w:rsidP="0066242E">
            <w:pPr>
              <w:spacing w:before="60" w:after="60" w:line="259" w:lineRule="auto"/>
              <w:jc w:val="center"/>
              <w:rPr>
                <w:rFonts w:eastAsia="Arial"/>
                <w:sz w:val="16"/>
                <w:szCs w:val="16"/>
                <w:lang w:val="en-US"/>
              </w:rPr>
            </w:pPr>
          </w:p>
        </w:tc>
      </w:tr>
      <w:tr w:rsidR="0085682C" w:rsidRPr="00091A4A" w14:paraId="3BBB140E" w14:textId="77777777" w:rsidTr="00E24B71">
        <w:trPr>
          <w:gridAfter w:val="1"/>
          <w:wAfter w:w="6" w:type="dxa"/>
        </w:trPr>
        <w:tc>
          <w:tcPr>
            <w:tcW w:w="1070" w:type="dxa"/>
            <w:shd w:val="clear" w:color="auto" w:fill="E7E6E6" w:themeFill="background2"/>
          </w:tcPr>
          <w:p w14:paraId="50A60E60"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lastRenderedPageBreak/>
              <w:t>Iryna Fedulova</w:t>
            </w:r>
          </w:p>
        </w:tc>
        <w:tc>
          <w:tcPr>
            <w:tcW w:w="1236" w:type="dxa"/>
          </w:tcPr>
          <w:p w14:paraId="0D82697F" w14:textId="77777777" w:rsidR="0085682C" w:rsidRPr="00091A4A" w:rsidRDefault="0085682C" w:rsidP="0066242E">
            <w:pPr>
              <w:spacing w:before="60" w:after="60" w:line="259" w:lineRule="auto"/>
              <w:jc w:val="center"/>
              <w:rPr>
                <w:rFonts w:eastAsia="Arial"/>
                <w:sz w:val="16"/>
                <w:szCs w:val="16"/>
                <w:lang w:val="en-US"/>
              </w:rPr>
            </w:pPr>
          </w:p>
        </w:tc>
        <w:tc>
          <w:tcPr>
            <w:tcW w:w="1233" w:type="dxa"/>
          </w:tcPr>
          <w:p w14:paraId="5F15E0D6" w14:textId="77777777" w:rsidR="0085682C" w:rsidRPr="00091A4A" w:rsidRDefault="0085682C" w:rsidP="0066242E">
            <w:pPr>
              <w:spacing w:before="60" w:after="60" w:line="259" w:lineRule="auto"/>
              <w:jc w:val="center"/>
              <w:rPr>
                <w:rFonts w:eastAsia="Arial"/>
                <w:sz w:val="16"/>
                <w:szCs w:val="16"/>
                <w:lang w:val="en-US"/>
              </w:rPr>
            </w:pPr>
          </w:p>
        </w:tc>
        <w:tc>
          <w:tcPr>
            <w:tcW w:w="1276" w:type="dxa"/>
          </w:tcPr>
          <w:p w14:paraId="655F5851"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15CC0ED1"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Risk-management</w:t>
            </w:r>
          </w:p>
        </w:tc>
        <w:tc>
          <w:tcPr>
            <w:tcW w:w="954" w:type="dxa"/>
          </w:tcPr>
          <w:p w14:paraId="50613746"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3C925FFB"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5678FB12" w14:textId="77777777" w:rsidR="0085682C" w:rsidRPr="00091A4A" w:rsidRDefault="0085682C" w:rsidP="0066242E">
            <w:pPr>
              <w:spacing w:before="60" w:after="60" w:line="259" w:lineRule="auto"/>
              <w:jc w:val="center"/>
              <w:rPr>
                <w:rFonts w:eastAsia="Arial"/>
                <w:sz w:val="16"/>
                <w:szCs w:val="16"/>
                <w:lang w:val="en-US"/>
              </w:rPr>
            </w:pPr>
          </w:p>
        </w:tc>
        <w:tc>
          <w:tcPr>
            <w:tcW w:w="1155" w:type="dxa"/>
          </w:tcPr>
          <w:p w14:paraId="7A44C80A" w14:textId="77777777" w:rsidR="0085682C" w:rsidRPr="00091A4A" w:rsidRDefault="0085682C" w:rsidP="0066242E">
            <w:pPr>
              <w:spacing w:before="60" w:after="60" w:line="259" w:lineRule="auto"/>
              <w:jc w:val="center"/>
              <w:rPr>
                <w:rFonts w:eastAsia="Arial"/>
                <w:sz w:val="16"/>
                <w:szCs w:val="16"/>
                <w:lang w:val="en-US"/>
              </w:rPr>
            </w:pPr>
          </w:p>
        </w:tc>
      </w:tr>
      <w:tr w:rsidR="0085682C" w:rsidRPr="00091A4A" w14:paraId="5B2EC676" w14:textId="77777777" w:rsidTr="00E24B71">
        <w:trPr>
          <w:gridAfter w:val="1"/>
          <w:wAfter w:w="6" w:type="dxa"/>
        </w:trPr>
        <w:tc>
          <w:tcPr>
            <w:tcW w:w="1070" w:type="dxa"/>
            <w:shd w:val="clear" w:color="auto" w:fill="E7E6E6" w:themeFill="background2"/>
          </w:tcPr>
          <w:p w14:paraId="12FD30A2"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Valentyna Zhukovska</w:t>
            </w:r>
          </w:p>
        </w:tc>
        <w:tc>
          <w:tcPr>
            <w:tcW w:w="1236" w:type="dxa"/>
          </w:tcPr>
          <w:p w14:paraId="163F7EA3" w14:textId="77777777" w:rsidR="0085682C" w:rsidRPr="00091A4A" w:rsidRDefault="0085682C" w:rsidP="0066242E">
            <w:pPr>
              <w:spacing w:before="60" w:after="60" w:line="259" w:lineRule="auto"/>
              <w:jc w:val="center"/>
              <w:rPr>
                <w:rFonts w:eastAsia="Arial"/>
                <w:sz w:val="16"/>
                <w:szCs w:val="16"/>
                <w:lang w:val="en-US"/>
              </w:rPr>
            </w:pPr>
          </w:p>
        </w:tc>
        <w:tc>
          <w:tcPr>
            <w:tcW w:w="1233" w:type="dxa"/>
          </w:tcPr>
          <w:p w14:paraId="1CE9E725" w14:textId="77777777" w:rsidR="0085682C" w:rsidRPr="00091A4A" w:rsidRDefault="0085682C" w:rsidP="0066242E">
            <w:pPr>
              <w:spacing w:before="60" w:after="60" w:line="259" w:lineRule="auto"/>
              <w:jc w:val="center"/>
              <w:rPr>
                <w:rFonts w:eastAsia="Arial"/>
                <w:sz w:val="16"/>
                <w:szCs w:val="16"/>
                <w:lang w:val="en-US"/>
              </w:rPr>
            </w:pPr>
          </w:p>
        </w:tc>
        <w:tc>
          <w:tcPr>
            <w:tcW w:w="1276" w:type="dxa"/>
          </w:tcPr>
          <w:p w14:paraId="54552532" w14:textId="77777777" w:rsidR="0085682C" w:rsidRPr="00091A4A" w:rsidRDefault="0085682C" w:rsidP="0066242E">
            <w:pPr>
              <w:spacing w:before="60" w:after="60" w:line="259" w:lineRule="auto"/>
              <w:jc w:val="center"/>
              <w:rPr>
                <w:rFonts w:eastAsia="Arial"/>
                <w:sz w:val="16"/>
                <w:szCs w:val="16"/>
                <w:lang w:val="en-US"/>
              </w:rPr>
            </w:pPr>
          </w:p>
        </w:tc>
        <w:tc>
          <w:tcPr>
            <w:tcW w:w="976" w:type="dxa"/>
          </w:tcPr>
          <w:p w14:paraId="6180D630"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26A5E647" w14:textId="77777777" w:rsidR="0085682C" w:rsidRPr="00091A4A" w:rsidRDefault="0085682C" w:rsidP="0066242E">
            <w:pPr>
              <w:spacing w:before="60" w:after="60" w:line="259" w:lineRule="auto"/>
              <w:jc w:val="center"/>
              <w:rPr>
                <w:rFonts w:eastAsia="Arial"/>
                <w:sz w:val="16"/>
                <w:szCs w:val="16"/>
                <w:lang w:val="en-US"/>
              </w:rPr>
            </w:pPr>
          </w:p>
        </w:tc>
        <w:tc>
          <w:tcPr>
            <w:tcW w:w="954" w:type="dxa"/>
          </w:tcPr>
          <w:p w14:paraId="457FE86A" w14:textId="77777777" w:rsidR="0085682C" w:rsidRPr="00091A4A" w:rsidRDefault="0085682C" w:rsidP="0066242E">
            <w:pPr>
              <w:spacing w:before="60" w:after="60" w:line="259" w:lineRule="auto"/>
              <w:jc w:val="center"/>
              <w:rPr>
                <w:rFonts w:eastAsia="Arial"/>
                <w:sz w:val="16"/>
                <w:szCs w:val="16"/>
                <w:lang w:val="en-US"/>
              </w:rPr>
            </w:pPr>
            <w:r w:rsidRPr="00091A4A">
              <w:rPr>
                <w:rFonts w:eastAsia="Arial"/>
                <w:sz w:val="16"/>
                <w:szCs w:val="16"/>
                <w:lang w:val="en-US"/>
              </w:rPr>
              <w:t>Recruitment</w:t>
            </w:r>
          </w:p>
        </w:tc>
        <w:tc>
          <w:tcPr>
            <w:tcW w:w="976" w:type="dxa"/>
          </w:tcPr>
          <w:p w14:paraId="5704144E" w14:textId="77777777" w:rsidR="0085682C" w:rsidRPr="00091A4A" w:rsidRDefault="0085682C" w:rsidP="0066242E">
            <w:pPr>
              <w:spacing w:before="60" w:after="60" w:line="259" w:lineRule="auto"/>
              <w:jc w:val="center"/>
              <w:rPr>
                <w:rFonts w:eastAsia="Arial"/>
                <w:sz w:val="16"/>
                <w:szCs w:val="16"/>
                <w:lang w:val="en-US"/>
              </w:rPr>
            </w:pPr>
          </w:p>
        </w:tc>
        <w:tc>
          <w:tcPr>
            <w:tcW w:w="1155" w:type="dxa"/>
          </w:tcPr>
          <w:p w14:paraId="528BE075" w14:textId="77777777" w:rsidR="0085682C" w:rsidRPr="00091A4A" w:rsidRDefault="0085682C" w:rsidP="0066242E">
            <w:pPr>
              <w:spacing w:before="60" w:after="60" w:line="259" w:lineRule="auto"/>
              <w:jc w:val="center"/>
              <w:rPr>
                <w:rFonts w:eastAsia="Arial"/>
                <w:sz w:val="16"/>
                <w:szCs w:val="16"/>
                <w:lang w:val="en-US"/>
              </w:rPr>
            </w:pPr>
          </w:p>
        </w:tc>
      </w:tr>
      <w:tr w:rsidR="00D8413E" w:rsidRPr="00091A4A" w14:paraId="1A78CB56" w14:textId="77777777" w:rsidTr="00E24B71">
        <w:trPr>
          <w:gridAfter w:val="1"/>
          <w:wAfter w:w="6" w:type="dxa"/>
        </w:trPr>
        <w:tc>
          <w:tcPr>
            <w:tcW w:w="1070" w:type="dxa"/>
            <w:shd w:val="clear" w:color="auto" w:fill="E7E6E6" w:themeFill="background2"/>
          </w:tcPr>
          <w:p w14:paraId="2C809487"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Natalia Belyaeva</w:t>
            </w:r>
          </w:p>
        </w:tc>
        <w:tc>
          <w:tcPr>
            <w:tcW w:w="2469" w:type="dxa"/>
            <w:gridSpan w:val="2"/>
            <w:vAlign w:val="center"/>
          </w:tcPr>
          <w:p w14:paraId="5BCEDBF4"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Practical course "Business Simulation"</w:t>
            </w:r>
          </w:p>
        </w:tc>
        <w:tc>
          <w:tcPr>
            <w:tcW w:w="1276" w:type="dxa"/>
          </w:tcPr>
          <w:p w14:paraId="29D90279" w14:textId="77777777" w:rsidR="00D8413E" w:rsidRPr="00091A4A" w:rsidRDefault="00D8413E" w:rsidP="00D8413E">
            <w:pPr>
              <w:spacing w:before="60" w:after="60" w:line="259" w:lineRule="auto"/>
              <w:jc w:val="center"/>
              <w:rPr>
                <w:rFonts w:eastAsia="Arial"/>
                <w:sz w:val="16"/>
                <w:szCs w:val="16"/>
                <w:lang w:val="en-US"/>
              </w:rPr>
            </w:pPr>
          </w:p>
        </w:tc>
        <w:tc>
          <w:tcPr>
            <w:tcW w:w="3860" w:type="dxa"/>
            <w:gridSpan w:val="4"/>
            <w:vAlign w:val="center"/>
          </w:tcPr>
          <w:p w14:paraId="0540A5D7"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Practical course "Business Simulation"</w:t>
            </w:r>
          </w:p>
        </w:tc>
        <w:tc>
          <w:tcPr>
            <w:tcW w:w="1155" w:type="dxa"/>
          </w:tcPr>
          <w:p w14:paraId="1C26E055" w14:textId="77777777" w:rsidR="00D8413E" w:rsidRPr="00091A4A" w:rsidRDefault="00D8413E" w:rsidP="00D8413E">
            <w:pPr>
              <w:spacing w:before="60" w:after="60" w:line="259" w:lineRule="auto"/>
              <w:jc w:val="center"/>
              <w:rPr>
                <w:rFonts w:eastAsia="Arial"/>
                <w:sz w:val="16"/>
                <w:szCs w:val="16"/>
                <w:lang w:val="en-US"/>
              </w:rPr>
            </w:pPr>
          </w:p>
        </w:tc>
      </w:tr>
      <w:tr w:rsidR="00D8413E" w:rsidRPr="00091A4A" w14:paraId="77C206C8" w14:textId="77777777" w:rsidTr="00E24B71">
        <w:trPr>
          <w:gridAfter w:val="1"/>
          <w:wAfter w:w="6" w:type="dxa"/>
        </w:trPr>
        <w:tc>
          <w:tcPr>
            <w:tcW w:w="1070" w:type="dxa"/>
            <w:shd w:val="clear" w:color="auto" w:fill="E7E6E6" w:themeFill="background2"/>
          </w:tcPr>
          <w:p w14:paraId="271D6D66"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Viktoria Khmurova</w:t>
            </w:r>
          </w:p>
        </w:tc>
        <w:tc>
          <w:tcPr>
            <w:tcW w:w="2469" w:type="dxa"/>
            <w:gridSpan w:val="2"/>
          </w:tcPr>
          <w:p w14:paraId="2EFA9CA6"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Management</w:t>
            </w:r>
          </w:p>
        </w:tc>
        <w:tc>
          <w:tcPr>
            <w:tcW w:w="1276" w:type="dxa"/>
          </w:tcPr>
          <w:p w14:paraId="5F5867CA" w14:textId="77777777" w:rsidR="00D8413E" w:rsidRPr="00091A4A" w:rsidRDefault="00D8413E" w:rsidP="00D8413E">
            <w:pPr>
              <w:spacing w:before="60" w:after="60" w:line="259" w:lineRule="auto"/>
              <w:jc w:val="center"/>
              <w:rPr>
                <w:rFonts w:eastAsia="Arial"/>
                <w:sz w:val="16"/>
                <w:szCs w:val="16"/>
                <w:lang w:val="en-US"/>
              </w:rPr>
            </w:pPr>
          </w:p>
        </w:tc>
        <w:tc>
          <w:tcPr>
            <w:tcW w:w="3860" w:type="dxa"/>
            <w:gridSpan w:val="4"/>
          </w:tcPr>
          <w:p w14:paraId="5D92A844"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Management</w:t>
            </w:r>
          </w:p>
        </w:tc>
        <w:tc>
          <w:tcPr>
            <w:tcW w:w="1155" w:type="dxa"/>
          </w:tcPr>
          <w:p w14:paraId="5E4E2A85"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Project Management</w:t>
            </w:r>
          </w:p>
        </w:tc>
      </w:tr>
      <w:tr w:rsidR="00D8413E" w:rsidRPr="00091A4A" w14:paraId="10CC7672" w14:textId="77777777" w:rsidTr="00E24B71">
        <w:trPr>
          <w:gridAfter w:val="1"/>
          <w:wAfter w:w="6" w:type="dxa"/>
        </w:trPr>
        <w:tc>
          <w:tcPr>
            <w:tcW w:w="1070" w:type="dxa"/>
            <w:shd w:val="clear" w:color="auto" w:fill="E7E6E6" w:themeFill="background2"/>
          </w:tcPr>
          <w:p w14:paraId="698B1805"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Yurii Umantsiv</w:t>
            </w:r>
          </w:p>
        </w:tc>
        <w:tc>
          <w:tcPr>
            <w:tcW w:w="1236" w:type="dxa"/>
          </w:tcPr>
          <w:p w14:paraId="18257147" w14:textId="77777777" w:rsidR="00D8413E" w:rsidRPr="00091A4A" w:rsidRDefault="00D8413E" w:rsidP="00D8413E">
            <w:pPr>
              <w:spacing w:before="60" w:after="60" w:line="259" w:lineRule="auto"/>
              <w:jc w:val="center"/>
              <w:rPr>
                <w:rFonts w:eastAsia="Arial"/>
                <w:sz w:val="16"/>
                <w:szCs w:val="16"/>
                <w:lang w:val="en-US"/>
              </w:rPr>
            </w:pPr>
          </w:p>
        </w:tc>
        <w:tc>
          <w:tcPr>
            <w:tcW w:w="1233" w:type="dxa"/>
          </w:tcPr>
          <w:p w14:paraId="6F777520" w14:textId="77777777" w:rsidR="00D8413E" w:rsidRPr="00091A4A" w:rsidRDefault="00D8413E" w:rsidP="00D8413E">
            <w:pPr>
              <w:spacing w:before="60" w:after="60" w:line="259" w:lineRule="auto"/>
              <w:jc w:val="center"/>
              <w:rPr>
                <w:rFonts w:eastAsia="Arial"/>
                <w:sz w:val="16"/>
                <w:szCs w:val="16"/>
                <w:lang w:val="en-US"/>
              </w:rPr>
            </w:pPr>
          </w:p>
        </w:tc>
        <w:tc>
          <w:tcPr>
            <w:tcW w:w="1276" w:type="dxa"/>
          </w:tcPr>
          <w:p w14:paraId="54D53FA4" w14:textId="77777777" w:rsidR="00D8413E" w:rsidRPr="00091A4A" w:rsidRDefault="00D8413E" w:rsidP="00D8413E">
            <w:pPr>
              <w:spacing w:before="60" w:after="60" w:line="259" w:lineRule="auto"/>
              <w:jc w:val="center"/>
              <w:rPr>
                <w:rFonts w:eastAsia="Arial"/>
                <w:sz w:val="16"/>
                <w:szCs w:val="16"/>
                <w:lang w:val="en-US"/>
              </w:rPr>
            </w:pPr>
          </w:p>
        </w:tc>
        <w:tc>
          <w:tcPr>
            <w:tcW w:w="5015" w:type="dxa"/>
            <w:gridSpan w:val="5"/>
          </w:tcPr>
          <w:p w14:paraId="13F74987"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Macroeconomics</w:t>
            </w:r>
          </w:p>
        </w:tc>
      </w:tr>
      <w:tr w:rsidR="00D8413E" w:rsidRPr="00091A4A" w14:paraId="74F07AB3" w14:textId="77777777" w:rsidTr="00E24B71">
        <w:trPr>
          <w:gridAfter w:val="1"/>
          <w:wAfter w:w="6" w:type="dxa"/>
        </w:trPr>
        <w:tc>
          <w:tcPr>
            <w:tcW w:w="1070" w:type="dxa"/>
            <w:shd w:val="clear" w:color="auto" w:fill="E7E6E6" w:themeFill="background2"/>
            <w:vAlign w:val="center"/>
          </w:tcPr>
          <w:p w14:paraId="0EE8A1F3" w14:textId="77777777" w:rsidR="00D8413E" w:rsidRPr="00091A4A" w:rsidRDefault="00D8413E" w:rsidP="004D08EF">
            <w:pPr>
              <w:spacing w:before="60" w:after="60" w:line="259" w:lineRule="auto"/>
              <w:jc w:val="center"/>
              <w:rPr>
                <w:rFonts w:eastAsia="Arial"/>
                <w:sz w:val="16"/>
                <w:szCs w:val="16"/>
                <w:lang w:val="en-US"/>
              </w:rPr>
            </w:pPr>
            <w:r w:rsidRPr="00C57DDA">
              <w:rPr>
                <w:rFonts w:eastAsia="Arial"/>
                <w:sz w:val="16"/>
                <w:szCs w:val="16"/>
                <w:lang w:val="en-US"/>
              </w:rPr>
              <w:t>Yuliya Yasko</w:t>
            </w:r>
          </w:p>
        </w:tc>
        <w:tc>
          <w:tcPr>
            <w:tcW w:w="1236" w:type="dxa"/>
          </w:tcPr>
          <w:p w14:paraId="0D99930A" w14:textId="77777777" w:rsidR="00D8413E" w:rsidRPr="00091A4A" w:rsidRDefault="00D8413E" w:rsidP="00D8413E">
            <w:pPr>
              <w:spacing w:before="60" w:after="60" w:line="259" w:lineRule="auto"/>
              <w:jc w:val="center"/>
              <w:rPr>
                <w:rFonts w:eastAsia="Arial"/>
                <w:sz w:val="16"/>
                <w:szCs w:val="16"/>
                <w:lang w:val="en-US"/>
              </w:rPr>
            </w:pPr>
          </w:p>
        </w:tc>
        <w:tc>
          <w:tcPr>
            <w:tcW w:w="1233" w:type="dxa"/>
          </w:tcPr>
          <w:p w14:paraId="57AA9D1B" w14:textId="77777777" w:rsidR="00D8413E" w:rsidRPr="00091A4A" w:rsidRDefault="00D8413E" w:rsidP="00D8413E">
            <w:pPr>
              <w:spacing w:before="60" w:after="60" w:line="259" w:lineRule="auto"/>
              <w:jc w:val="center"/>
              <w:rPr>
                <w:rFonts w:eastAsia="Arial"/>
                <w:sz w:val="16"/>
                <w:szCs w:val="16"/>
                <w:lang w:val="en-US"/>
              </w:rPr>
            </w:pPr>
          </w:p>
        </w:tc>
        <w:tc>
          <w:tcPr>
            <w:tcW w:w="1276" w:type="dxa"/>
          </w:tcPr>
          <w:p w14:paraId="4759F0AC" w14:textId="77777777" w:rsidR="00D8413E" w:rsidRPr="00091A4A" w:rsidRDefault="00D8413E" w:rsidP="00D8413E">
            <w:pPr>
              <w:spacing w:before="60" w:after="60" w:line="259" w:lineRule="auto"/>
              <w:jc w:val="center"/>
              <w:rPr>
                <w:rFonts w:eastAsia="Arial"/>
                <w:sz w:val="16"/>
                <w:szCs w:val="16"/>
                <w:lang w:val="en-US"/>
              </w:rPr>
            </w:pPr>
          </w:p>
        </w:tc>
        <w:tc>
          <w:tcPr>
            <w:tcW w:w="976" w:type="dxa"/>
          </w:tcPr>
          <w:p w14:paraId="6072C47C" w14:textId="77777777" w:rsidR="00D8413E" w:rsidRPr="00091A4A" w:rsidRDefault="00D8413E" w:rsidP="00D8413E">
            <w:pPr>
              <w:spacing w:before="60" w:after="60" w:line="259" w:lineRule="auto"/>
              <w:jc w:val="center"/>
              <w:rPr>
                <w:rFonts w:eastAsia="Arial"/>
                <w:sz w:val="16"/>
                <w:szCs w:val="16"/>
                <w:lang w:val="en-US"/>
              </w:rPr>
            </w:pPr>
          </w:p>
        </w:tc>
        <w:tc>
          <w:tcPr>
            <w:tcW w:w="954" w:type="dxa"/>
          </w:tcPr>
          <w:p w14:paraId="2DE8A642" w14:textId="77777777" w:rsidR="00D8413E" w:rsidRPr="00091A4A" w:rsidRDefault="00D8413E" w:rsidP="00D8413E">
            <w:pPr>
              <w:spacing w:before="60" w:after="60" w:line="259" w:lineRule="auto"/>
              <w:jc w:val="center"/>
              <w:rPr>
                <w:rFonts w:eastAsia="Arial"/>
                <w:sz w:val="16"/>
                <w:szCs w:val="16"/>
                <w:lang w:val="en-US"/>
              </w:rPr>
            </w:pPr>
          </w:p>
        </w:tc>
        <w:tc>
          <w:tcPr>
            <w:tcW w:w="954" w:type="dxa"/>
          </w:tcPr>
          <w:p w14:paraId="513F0A51" w14:textId="77777777" w:rsidR="00D8413E" w:rsidRPr="00091A4A" w:rsidRDefault="00D8413E" w:rsidP="00D8413E">
            <w:pPr>
              <w:spacing w:before="60" w:after="60" w:line="259" w:lineRule="auto"/>
              <w:jc w:val="center"/>
              <w:rPr>
                <w:rFonts w:eastAsia="Arial"/>
                <w:sz w:val="16"/>
                <w:szCs w:val="16"/>
                <w:lang w:val="en-US"/>
              </w:rPr>
            </w:pPr>
          </w:p>
        </w:tc>
        <w:tc>
          <w:tcPr>
            <w:tcW w:w="976" w:type="dxa"/>
          </w:tcPr>
          <w:p w14:paraId="7A7BA52E" w14:textId="77777777" w:rsidR="00D8413E" w:rsidRPr="00091A4A" w:rsidRDefault="00D8413E" w:rsidP="00D8413E">
            <w:pPr>
              <w:spacing w:before="60" w:after="60" w:line="259" w:lineRule="auto"/>
              <w:jc w:val="center"/>
              <w:rPr>
                <w:rFonts w:eastAsia="Arial"/>
                <w:sz w:val="16"/>
                <w:szCs w:val="16"/>
                <w:lang w:val="en-US"/>
              </w:rPr>
            </w:pPr>
          </w:p>
        </w:tc>
        <w:tc>
          <w:tcPr>
            <w:tcW w:w="1155" w:type="dxa"/>
          </w:tcPr>
          <w:p w14:paraId="747CDB28" w14:textId="77777777" w:rsidR="00D8413E" w:rsidRPr="00091A4A" w:rsidRDefault="00D8413E" w:rsidP="00D8413E">
            <w:pPr>
              <w:spacing w:before="60" w:after="60" w:line="259" w:lineRule="auto"/>
              <w:jc w:val="center"/>
              <w:rPr>
                <w:rFonts w:eastAsia="Arial"/>
                <w:sz w:val="16"/>
                <w:szCs w:val="16"/>
                <w:lang w:val="en-US"/>
              </w:rPr>
            </w:pPr>
            <w:r w:rsidRPr="00433C24">
              <w:rPr>
                <w:rFonts w:eastAsia="Arial"/>
                <w:sz w:val="16"/>
                <w:szCs w:val="16"/>
                <w:lang w:val="en-US"/>
              </w:rPr>
              <w:t>Antitrust regulation of industry markets</w:t>
            </w:r>
          </w:p>
        </w:tc>
      </w:tr>
      <w:tr w:rsidR="00D8413E" w:rsidRPr="00091A4A" w14:paraId="2D9612CD" w14:textId="77777777" w:rsidTr="00E24B71">
        <w:trPr>
          <w:gridAfter w:val="1"/>
          <w:wAfter w:w="6" w:type="dxa"/>
        </w:trPr>
        <w:tc>
          <w:tcPr>
            <w:tcW w:w="1070" w:type="dxa"/>
            <w:vMerge w:val="restart"/>
            <w:shd w:val="clear" w:color="auto" w:fill="E7E6E6" w:themeFill="background2"/>
            <w:vAlign w:val="center"/>
          </w:tcPr>
          <w:p w14:paraId="48A017E4"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Anzhelika Gerasymenko</w:t>
            </w:r>
          </w:p>
        </w:tc>
        <w:tc>
          <w:tcPr>
            <w:tcW w:w="1236" w:type="dxa"/>
            <w:vMerge w:val="restart"/>
          </w:tcPr>
          <w:p w14:paraId="40C17133" w14:textId="77777777" w:rsidR="00D8413E" w:rsidRPr="00091A4A" w:rsidRDefault="00D8413E" w:rsidP="00D8413E">
            <w:pPr>
              <w:spacing w:before="60" w:after="60" w:line="259" w:lineRule="auto"/>
              <w:jc w:val="center"/>
              <w:rPr>
                <w:rFonts w:eastAsia="Arial"/>
                <w:sz w:val="16"/>
                <w:szCs w:val="16"/>
                <w:lang w:val="en-US"/>
              </w:rPr>
            </w:pPr>
          </w:p>
        </w:tc>
        <w:tc>
          <w:tcPr>
            <w:tcW w:w="1233" w:type="dxa"/>
            <w:vMerge w:val="restart"/>
          </w:tcPr>
          <w:p w14:paraId="58209688" w14:textId="77777777" w:rsidR="00D8413E" w:rsidRPr="00091A4A" w:rsidRDefault="00D8413E" w:rsidP="00D8413E">
            <w:pPr>
              <w:spacing w:before="60" w:after="60" w:line="259" w:lineRule="auto"/>
              <w:jc w:val="center"/>
              <w:rPr>
                <w:rFonts w:eastAsia="Arial"/>
                <w:sz w:val="16"/>
                <w:szCs w:val="16"/>
                <w:lang w:val="en-US"/>
              </w:rPr>
            </w:pPr>
          </w:p>
        </w:tc>
        <w:tc>
          <w:tcPr>
            <w:tcW w:w="1276" w:type="dxa"/>
            <w:vMerge w:val="restart"/>
          </w:tcPr>
          <w:p w14:paraId="753BB38C" w14:textId="77777777" w:rsidR="00D8413E" w:rsidRPr="00091A4A" w:rsidRDefault="00D8413E" w:rsidP="00D8413E">
            <w:pPr>
              <w:spacing w:before="60" w:after="60" w:line="259" w:lineRule="auto"/>
              <w:jc w:val="center"/>
              <w:rPr>
                <w:rFonts w:eastAsia="Arial"/>
                <w:sz w:val="16"/>
                <w:szCs w:val="16"/>
                <w:lang w:val="en-US"/>
              </w:rPr>
            </w:pPr>
          </w:p>
        </w:tc>
        <w:tc>
          <w:tcPr>
            <w:tcW w:w="5015" w:type="dxa"/>
            <w:gridSpan w:val="5"/>
          </w:tcPr>
          <w:p w14:paraId="0E640164"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 xml:space="preserve">Microeconomics, </w:t>
            </w:r>
          </w:p>
        </w:tc>
      </w:tr>
      <w:tr w:rsidR="00D8413E" w:rsidRPr="00091A4A" w14:paraId="5FD652E5" w14:textId="77777777" w:rsidTr="00E24B71">
        <w:trPr>
          <w:gridAfter w:val="1"/>
          <w:wAfter w:w="6" w:type="dxa"/>
        </w:trPr>
        <w:tc>
          <w:tcPr>
            <w:tcW w:w="1070" w:type="dxa"/>
            <w:vMerge/>
            <w:shd w:val="clear" w:color="auto" w:fill="E7E6E6" w:themeFill="background2"/>
          </w:tcPr>
          <w:p w14:paraId="715C0229" w14:textId="77777777" w:rsidR="00D8413E" w:rsidRPr="00091A4A" w:rsidRDefault="00D8413E" w:rsidP="00D8413E">
            <w:pPr>
              <w:spacing w:before="60" w:after="60" w:line="259" w:lineRule="auto"/>
              <w:jc w:val="center"/>
              <w:rPr>
                <w:rFonts w:eastAsia="Arial"/>
                <w:sz w:val="16"/>
                <w:szCs w:val="16"/>
                <w:lang w:val="en-US"/>
              </w:rPr>
            </w:pPr>
          </w:p>
        </w:tc>
        <w:tc>
          <w:tcPr>
            <w:tcW w:w="1236" w:type="dxa"/>
            <w:vMerge/>
          </w:tcPr>
          <w:p w14:paraId="71CBC7DE" w14:textId="77777777" w:rsidR="00D8413E" w:rsidRPr="00091A4A" w:rsidRDefault="00D8413E" w:rsidP="00D8413E">
            <w:pPr>
              <w:spacing w:before="60" w:after="60" w:line="259" w:lineRule="auto"/>
              <w:jc w:val="center"/>
              <w:rPr>
                <w:rFonts w:eastAsia="Arial"/>
                <w:sz w:val="16"/>
                <w:szCs w:val="16"/>
                <w:lang w:val="en-US"/>
              </w:rPr>
            </w:pPr>
          </w:p>
        </w:tc>
        <w:tc>
          <w:tcPr>
            <w:tcW w:w="1233" w:type="dxa"/>
            <w:vMerge/>
          </w:tcPr>
          <w:p w14:paraId="31BF7BEC" w14:textId="77777777" w:rsidR="00D8413E" w:rsidRPr="00091A4A" w:rsidRDefault="00D8413E" w:rsidP="00D8413E">
            <w:pPr>
              <w:spacing w:before="60" w:after="60" w:line="259" w:lineRule="auto"/>
              <w:jc w:val="center"/>
              <w:rPr>
                <w:rFonts w:eastAsia="Arial"/>
                <w:sz w:val="16"/>
                <w:szCs w:val="16"/>
                <w:lang w:val="en-US"/>
              </w:rPr>
            </w:pPr>
          </w:p>
        </w:tc>
        <w:tc>
          <w:tcPr>
            <w:tcW w:w="1276" w:type="dxa"/>
            <w:vMerge/>
          </w:tcPr>
          <w:p w14:paraId="1A01D258" w14:textId="77777777" w:rsidR="00D8413E" w:rsidRPr="00091A4A" w:rsidRDefault="00D8413E" w:rsidP="00D8413E">
            <w:pPr>
              <w:spacing w:before="60" w:after="60" w:line="259" w:lineRule="auto"/>
              <w:jc w:val="center"/>
              <w:rPr>
                <w:rFonts w:eastAsia="Arial"/>
                <w:sz w:val="16"/>
                <w:szCs w:val="16"/>
                <w:lang w:val="en-US"/>
              </w:rPr>
            </w:pPr>
          </w:p>
        </w:tc>
        <w:tc>
          <w:tcPr>
            <w:tcW w:w="976" w:type="dxa"/>
          </w:tcPr>
          <w:p w14:paraId="52EF49FE" w14:textId="77777777" w:rsidR="00D8413E" w:rsidRPr="00091A4A" w:rsidRDefault="00D8413E" w:rsidP="00D8413E">
            <w:pPr>
              <w:spacing w:before="60" w:after="60" w:line="259" w:lineRule="auto"/>
              <w:jc w:val="center"/>
              <w:rPr>
                <w:rFonts w:eastAsia="Arial"/>
                <w:sz w:val="16"/>
                <w:szCs w:val="16"/>
                <w:lang w:val="en-US"/>
              </w:rPr>
            </w:pPr>
          </w:p>
        </w:tc>
        <w:tc>
          <w:tcPr>
            <w:tcW w:w="954" w:type="dxa"/>
          </w:tcPr>
          <w:p w14:paraId="40F66ED0" w14:textId="77777777" w:rsidR="00D8413E" w:rsidRPr="00091A4A" w:rsidRDefault="00D8413E" w:rsidP="00D8413E">
            <w:pPr>
              <w:spacing w:before="60" w:after="60" w:line="259" w:lineRule="auto"/>
              <w:jc w:val="center"/>
              <w:rPr>
                <w:rFonts w:eastAsia="Arial"/>
                <w:sz w:val="16"/>
                <w:szCs w:val="16"/>
                <w:lang w:val="en-US"/>
              </w:rPr>
            </w:pPr>
          </w:p>
        </w:tc>
        <w:tc>
          <w:tcPr>
            <w:tcW w:w="954" w:type="dxa"/>
          </w:tcPr>
          <w:p w14:paraId="4905FDB9" w14:textId="77777777" w:rsidR="00D8413E" w:rsidRPr="00091A4A" w:rsidRDefault="00D8413E" w:rsidP="00D8413E">
            <w:pPr>
              <w:spacing w:before="60" w:after="60" w:line="259" w:lineRule="auto"/>
              <w:jc w:val="center"/>
              <w:rPr>
                <w:rFonts w:eastAsia="Arial"/>
                <w:sz w:val="16"/>
                <w:szCs w:val="16"/>
                <w:lang w:val="en-US"/>
              </w:rPr>
            </w:pPr>
          </w:p>
        </w:tc>
        <w:tc>
          <w:tcPr>
            <w:tcW w:w="976" w:type="dxa"/>
          </w:tcPr>
          <w:p w14:paraId="05E38C16" w14:textId="77777777" w:rsidR="00D8413E" w:rsidRPr="00091A4A" w:rsidRDefault="00D8413E" w:rsidP="00D8413E">
            <w:pPr>
              <w:spacing w:before="60" w:after="60" w:line="259" w:lineRule="auto"/>
              <w:jc w:val="center"/>
              <w:rPr>
                <w:rFonts w:eastAsia="Arial"/>
                <w:sz w:val="16"/>
                <w:szCs w:val="16"/>
                <w:lang w:val="en-US"/>
              </w:rPr>
            </w:pPr>
          </w:p>
        </w:tc>
        <w:tc>
          <w:tcPr>
            <w:tcW w:w="1155" w:type="dxa"/>
          </w:tcPr>
          <w:p w14:paraId="0581CE5C" w14:textId="77777777" w:rsidR="00D8413E" w:rsidRPr="00091A4A" w:rsidRDefault="00D8413E" w:rsidP="00D8413E">
            <w:pPr>
              <w:spacing w:before="60" w:after="60" w:line="259" w:lineRule="auto"/>
              <w:jc w:val="center"/>
              <w:rPr>
                <w:rFonts w:eastAsia="Arial"/>
                <w:sz w:val="16"/>
                <w:szCs w:val="16"/>
                <w:lang w:val="en-US"/>
              </w:rPr>
            </w:pPr>
            <w:r w:rsidRPr="00091A4A">
              <w:rPr>
                <w:rFonts w:eastAsia="Arial"/>
                <w:sz w:val="16"/>
                <w:szCs w:val="16"/>
                <w:lang w:val="en-US"/>
              </w:rPr>
              <w:t>Industrial Economics</w:t>
            </w:r>
          </w:p>
        </w:tc>
      </w:tr>
    </w:tbl>
    <w:p w14:paraId="3C37133A" w14:textId="77777777" w:rsidR="0085682C" w:rsidRDefault="0085682C">
      <w:pPr>
        <w:rPr>
          <w:rFonts w:ascii="Arial" w:eastAsia="Arial" w:hAnsi="Arial" w:cs="Arial"/>
          <w:szCs w:val="22"/>
          <w:lang w:val="en-US"/>
        </w:rPr>
      </w:pPr>
    </w:p>
    <w:p w14:paraId="27E97176" w14:textId="77777777" w:rsidR="00567211" w:rsidRPr="00F454BD" w:rsidRDefault="008D4479">
      <w:pPr>
        <w:spacing w:before="60" w:after="60"/>
        <w:ind w:left="1080" w:hanging="1080"/>
        <w:rPr>
          <w:rFonts w:ascii="Arial" w:eastAsia="Arial" w:hAnsi="Arial" w:cs="Arial"/>
          <w:szCs w:val="22"/>
          <w:lang w:val="en-US"/>
        </w:rPr>
      </w:pPr>
      <w:r w:rsidRPr="00F454BD">
        <w:rPr>
          <w:rFonts w:ascii="Arial" w:eastAsia="Arial" w:hAnsi="Arial" w:cs="Arial"/>
          <w:szCs w:val="22"/>
          <w:lang w:val="en-US"/>
        </w:rPr>
        <w:t xml:space="preserve">11:00-11:15 </w:t>
      </w:r>
      <w:r w:rsidRPr="00F454BD">
        <w:rPr>
          <w:sz w:val="18"/>
          <w:lang w:val="en-US"/>
        </w:rPr>
        <w:tab/>
      </w:r>
      <w:r w:rsidRPr="00F454BD">
        <w:rPr>
          <w:rFonts w:ascii="Arial" w:eastAsia="Arial" w:hAnsi="Arial" w:cs="Arial"/>
          <w:szCs w:val="22"/>
          <w:lang w:val="en-US"/>
        </w:rPr>
        <w:t>Break</w:t>
      </w:r>
    </w:p>
    <w:p w14:paraId="41B28A18" w14:textId="77777777" w:rsidR="00567211" w:rsidRPr="00F454BD" w:rsidRDefault="00567211">
      <w:pPr>
        <w:spacing w:before="60" w:after="60"/>
        <w:ind w:left="1080" w:hanging="1080"/>
        <w:rPr>
          <w:rFonts w:ascii="Arial" w:eastAsia="Arial" w:hAnsi="Arial" w:cs="Arial"/>
          <w:szCs w:val="22"/>
          <w:lang w:val="en-US"/>
        </w:rPr>
      </w:pPr>
    </w:p>
    <w:p w14:paraId="79688678" w14:textId="77777777" w:rsidR="00567211" w:rsidRPr="00F454BD" w:rsidRDefault="008D4479">
      <w:pPr>
        <w:spacing w:before="60" w:after="60"/>
        <w:ind w:left="1080" w:hanging="1080"/>
        <w:rPr>
          <w:rFonts w:ascii="Arial" w:eastAsia="Arial" w:hAnsi="Arial" w:cs="Arial"/>
          <w:szCs w:val="22"/>
          <w:lang w:val="en-US"/>
        </w:rPr>
      </w:pPr>
      <w:r w:rsidRPr="00F454BD">
        <w:rPr>
          <w:rFonts w:ascii="Arial" w:eastAsia="Arial" w:hAnsi="Arial" w:cs="Arial"/>
          <w:szCs w:val="22"/>
          <w:lang w:val="en-US"/>
        </w:rPr>
        <w:t>11:15-13:15</w:t>
      </w:r>
      <w:r w:rsidRPr="00F454BD">
        <w:rPr>
          <w:sz w:val="18"/>
          <w:lang w:val="en-US"/>
        </w:rPr>
        <w:tab/>
      </w:r>
      <w:r w:rsidRPr="00F454BD">
        <w:rPr>
          <w:rFonts w:ascii="Arial" w:eastAsia="Arial" w:hAnsi="Arial" w:cs="Arial"/>
          <w:szCs w:val="22"/>
          <w:lang w:val="en-US"/>
        </w:rPr>
        <w:t xml:space="preserve">Internal Meeting of the </w:t>
      </w:r>
      <w:r w:rsidRPr="00F454BD">
        <w:rPr>
          <w:rFonts w:ascii="Arial" w:eastAsia="Arial" w:hAnsi="Arial" w:cs="Arial"/>
          <w:b/>
          <w:szCs w:val="22"/>
          <w:lang w:val="en-US"/>
        </w:rPr>
        <w:t>Expert Panel</w:t>
      </w:r>
    </w:p>
    <w:p w14:paraId="39FB9BEF" w14:textId="77777777" w:rsidR="00567211" w:rsidRPr="00F454BD" w:rsidRDefault="008D4479" w:rsidP="00F453F5">
      <w:pPr>
        <w:spacing w:before="60" w:after="60"/>
        <w:jc w:val="both"/>
        <w:rPr>
          <w:rFonts w:ascii="Arial" w:eastAsia="Arial" w:hAnsi="Arial" w:cs="Arial"/>
          <w:i/>
          <w:szCs w:val="22"/>
          <w:lang w:val="en-US"/>
        </w:rPr>
      </w:pPr>
      <w:r w:rsidRPr="00F454BD">
        <w:rPr>
          <w:rFonts w:ascii="Arial" w:eastAsia="Arial" w:hAnsi="Arial" w:cs="Arial"/>
          <w:i/>
          <w:szCs w:val="22"/>
          <w:u w:val="single"/>
          <w:lang w:val="en-US"/>
        </w:rPr>
        <w:t>Proposed topics:</w:t>
      </w:r>
      <w:r w:rsidRPr="00F454BD">
        <w:rPr>
          <w:rFonts w:ascii="Arial" w:eastAsia="Arial" w:hAnsi="Arial" w:cs="Arial"/>
          <w:i/>
          <w:szCs w:val="22"/>
          <w:lang w:val="en-US"/>
        </w:rPr>
        <w:t xml:space="preserve"> Summary of the findings, commendations and recommendations of the expert panel, agreement on the basic contents of the expert report and the overall vote of the panel</w:t>
      </w:r>
    </w:p>
    <w:p w14:paraId="049A00DC" w14:textId="77777777" w:rsidR="00567211" w:rsidRPr="00F454BD" w:rsidRDefault="00567211">
      <w:pPr>
        <w:spacing w:before="60" w:after="60"/>
        <w:ind w:left="1080" w:hanging="1080"/>
        <w:rPr>
          <w:rFonts w:ascii="Arial" w:eastAsia="Arial" w:hAnsi="Arial" w:cs="Arial"/>
          <w:szCs w:val="22"/>
          <w:lang w:val="en-US"/>
        </w:rPr>
      </w:pPr>
    </w:p>
    <w:p w14:paraId="231FB404" w14:textId="77777777" w:rsidR="00567211" w:rsidRPr="00F454BD" w:rsidRDefault="008D4479">
      <w:pPr>
        <w:spacing w:before="60" w:after="60"/>
        <w:ind w:left="1080" w:hanging="1080"/>
        <w:rPr>
          <w:rFonts w:ascii="Arial" w:eastAsia="Arial" w:hAnsi="Arial" w:cs="Arial"/>
          <w:szCs w:val="22"/>
          <w:lang w:val="en-US"/>
        </w:rPr>
      </w:pPr>
      <w:r w:rsidRPr="00F454BD">
        <w:rPr>
          <w:rFonts w:ascii="Arial" w:eastAsia="Arial" w:hAnsi="Arial" w:cs="Arial"/>
          <w:szCs w:val="22"/>
          <w:lang w:val="en-US"/>
        </w:rPr>
        <w:t xml:space="preserve">13:30-14:30 </w:t>
      </w:r>
      <w:r w:rsidRPr="00F454BD">
        <w:rPr>
          <w:sz w:val="18"/>
          <w:lang w:val="en-US"/>
        </w:rPr>
        <w:tab/>
      </w:r>
      <w:r w:rsidRPr="00F454BD">
        <w:rPr>
          <w:rFonts w:ascii="Arial" w:eastAsia="Arial" w:hAnsi="Arial" w:cs="Arial"/>
          <w:szCs w:val="22"/>
          <w:lang w:val="en-US"/>
        </w:rPr>
        <w:t>Lunch Break</w:t>
      </w:r>
    </w:p>
    <w:p w14:paraId="1249CADB" w14:textId="77777777" w:rsidR="00567211" w:rsidRPr="00F454BD" w:rsidRDefault="00567211">
      <w:pPr>
        <w:spacing w:before="60" w:after="60"/>
        <w:ind w:left="1080" w:hanging="1080"/>
        <w:rPr>
          <w:rFonts w:ascii="Arial" w:eastAsia="Arial" w:hAnsi="Arial" w:cs="Arial"/>
          <w:szCs w:val="22"/>
          <w:lang w:val="en-US"/>
        </w:rPr>
      </w:pPr>
    </w:p>
    <w:p w14:paraId="33F7FF63" w14:textId="77777777" w:rsidR="00567211" w:rsidRPr="00F454BD" w:rsidRDefault="008D4479">
      <w:pPr>
        <w:spacing w:before="60" w:after="60"/>
        <w:ind w:left="1080" w:hanging="1080"/>
        <w:rPr>
          <w:rFonts w:ascii="Arial" w:eastAsia="Arial" w:hAnsi="Arial" w:cs="Arial"/>
          <w:szCs w:val="22"/>
          <w:lang w:val="en-US"/>
        </w:rPr>
      </w:pPr>
      <w:r w:rsidRPr="00F454BD">
        <w:rPr>
          <w:rFonts w:ascii="Arial" w:eastAsia="Arial" w:hAnsi="Arial" w:cs="Arial"/>
          <w:szCs w:val="22"/>
          <w:lang w:val="en-US"/>
        </w:rPr>
        <w:t>14:30-15:45</w:t>
      </w:r>
      <w:r w:rsidR="00F453F5">
        <w:rPr>
          <w:rFonts w:ascii="Arial" w:eastAsia="Arial" w:hAnsi="Arial" w:cs="Arial"/>
          <w:szCs w:val="22"/>
          <w:lang w:val="en-US"/>
        </w:rPr>
        <w:t xml:space="preserve"> </w:t>
      </w:r>
      <w:r w:rsidRPr="00F454BD">
        <w:rPr>
          <w:sz w:val="18"/>
          <w:lang w:val="en-US"/>
        </w:rPr>
        <w:tab/>
      </w:r>
      <w:r w:rsidRPr="00F454BD">
        <w:rPr>
          <w:rFonts w:ascii="Arial" w:eastAsia="Arial" w:hAnsi="Arial" w:cs="Arial"/>
          <w:b/>
          <w:szCs w:val="22"/>
          <w:lang w:val="en-US"/>
        </w:rPr>
        <w:t>Final Feedback Meeting</w:t>
      </w:r>
      <w:r w:rsidRPr="00F454BD">
        <w:rPr>
          <w:rFonts w:ascii="Arial" w:eastAsia="Arial" w:hAnsi="Arial" w:cs="Arial"/>
          <w:szCs w:val="22"/>
          <w:lang w:val="en-US"/>
        </w:rPr>
        <w:t xml:space="preserve"> </w:t>
      </w:r>
    </w:p>
    <w:p w14:paraId="4C0D4BE9" w14:textId="77777777" w:rsidR="00567211" w:rsidRPr="00F454BD" w:rsidRDefault="008D4479" w:rsidP="00F453F5">
      <w:pPr>
        <w:spacing w:before="60" w:after="60"/>
        <w:jc w:val="both"/>
        <w:rPr>
          <w:rFonts w:ascii="Arial" w:eastAsia="Arial" w:hAnsi="Arial" w:cs="Arial"/>
          <w:i/>
          <w:szCs w:val="22"/>
          <w:lang w:val="en-US"/>
        </w:rPr>
      </w:pPr>
      <w:bookmarkStart w:id="1" w:name="_heading=h.30j0zll" w:colFirst="0" w:colLast="0"/>
      <w:bookmarkEnd w:id="1"/>
      <w:r w:rsidRPr="00F454BD">
        <w:rPr>
          <w:rFonts w:ascii="Arial" w:eastAsia="Arial" w:hAnsi="Arial" w:cs="Arial"/>
          <w:i/>
          <w:szCs w:val="22"/>
          <w:u w:val="single"/>
          <w:lang w:val="en-US"/>
        </w:rPr>
        <w:t xml:space="preserve">Proposed topics: </w:t>
      </w:r>
      <w:r w:rsidRPr="00F454BD">
        <w:rPr>
          <w:rFonts w:ascii="Arial" w:eastAsia="Arial" w:hAnsi="Arial" w:cs="Arial"/>
          <w:i/>
          <w:szCs w:val="22"/>
          <w:lang w:val="en-US"/>
        </w:rPr>
        <w:t>General feedback/central findings of the panel, outline of further steps, clarification of open questions</w:t>
      </w:r>
    </w:p>
    <w:p w14:paraId="35260668" w14:textId="77777777" w:rsidR="00F453F5" w:rsidRDefault="00F453F5" w:rsidP="00F453F5">
      <w:pPr>
        <w:spacing w:before="60" w:after="60"/>
        <w:rPr>
          <w:rFonts w:ascii="Arial" w:eastAsia="Arial" w:hAnsi="Arial" w:cs="Arial"/>
          <w:i/>
          <w:szCs w:val="22"/>
          <w:lang w:val="en-US"/>
        </w:rPr>
      </w:pPr>
    </w:p>
    <w:p w14:paraId="0ED098AE" w14:textId="77777777" w:rsidR="00567211" w:rsidRPr="00F454BD" w:rsidRDefault="008D4479" w:rsidP="00F453F5">
      <w:pPr>
        <w:spacing w:before="60" w:after="60"/>
        <w:rPr>
          <w:rFonts w:ascii="Arial" w:eastAsia="Arial" w:hAnsi="Arial" w:cs="Arial"/>
          <w:i/>
          <w:szCs w:val="22"/>
          <w:lang w:val="en-US"/>
        </w:rPr>
      </w:pPr>
      <w:r w:rsidRPr="00F454BD">
        <w:rPr>
          <w:rFonts w:ascii="Arial" w:eastAsia="Arial" w:hAnsi="Arial" w:cs="Arial"/>
          <w:i/>
          <w:szCs w:val="22"/>
          <w:lang w:val="en-US"/>
        </w:rPr>
        <w:t>Participants:</w:t>
      </w:r>
      <w:r w:rsidRPr="00F454BD">
        <w:rPr>
          <w:sz w:val="18"/>
          <w:lang w:val="en-US"/>
        </w:rPr>
        <w:tab/>
      </w:r>
      <w:r w:rsidRPr="00F454BD">
        <w:rPr>
          <w:rFonts w:ascii="Arial" w:eastAsia="Arial" w:hAnsi="Arial" w:cs="Arial"/>
          <w:i/>
          <w:szCs w:val="22"/>
          <w:lang w:val="en-US"/>
        </w:rPr>
        <w:t xml:space="preserve"> </w:t>
      </w:r>
    </w:p>
    <w:p w14:paraId="737DF6F7" w14:textId="77777777" w:rsidR="005C09BF" w:rsidRPr="005C09BF" w:rsidRDefault="005C09BF" w:rsidP="005C09BF">
      <w:pPr>
        <w:pStyle w:val="af3"/>
        <w:numPr>
          <w:ilvl w:val="0"/>
          <w:numId w:val="37"/>
        </w:numPr>
        <w:spacing w:before="60" w:after="60" w:line="259" w:lineRule="auto"/>
        <w:rPr>
          <w:rFonts w:ascii="Arial" w:eastAsia="Arial" w:hAnsi="Arial" w:cs="Arial"/>
          <w:szCs w:val="22"/>
          <w:lang w:val="en-GB"/>
        </w:rPr>
      </w:pPr>
      <w:r w:rsidRPr="005C09BF">
        <w:rPr>
          <w:rFonts w:ascii="Arial" w:eastAsia="Arial" w:hAnsi="Arial" w:cs="Arial"/>
          <w:szCs w:val="22"/>
          <w:lang w:val="en-GB"/>
        </w:rPr>
        <w:t>Anatolii Mazaraki – Rector of SUTE</w:t>
      </w:r>
    </w:p>
    <w:p w14:paraId="427864EE" w14:textId="77777777" w:rsidR="005C09BF" w:rsidRPr="005C09BF" w:rsidRDefault="005C09BF" w:rsidP="005C09BF">
      <w:pPr>
        <w:pStyle w:val="af3"/>
        <w:numPr>
          <w:ilvl w:val="0"/>
          <w:numId w:val="37"/>
        </w:numPr>
        <w:spacing w:before="60" w:after="60" w:line="259" w:lineRule="auto"/>
        <w:rPr>
          <w:rFonts w:ascii="Arial" w:eastAsia="Arial" w:hAnsi="Arial" w:cs="Arial"/>
          <w:szCs w:val="22"/>
          <w:lang w:val="en-GB"/>
        </w:rPr>
      </w:pPr>
      <w:r w:rsidRPr="005C09BF">
        <w:rPr>
          <w:rFonts w:ascii="Arial" w:eastAsia="Arial" w:hAnsi="Arial" w:cs="Arial"/>
          <w:szCs w:val="22"/>
          <w:lang w:val="en-GB"/>
        </w:rPr>
        <w:t>Nataliia Prytulska – First Vice-Rector for Research and Pedagogical Activities</w:t>
      </w:r>
    </w:p>
    <w:p w14:paraId="1FC4DA66" w14:textId="77777777" w:rsidR="005C09BF" w:rsidRPr="005C09BF" w:rsidRDefault="005C09BF" w:rsidP="005C09BF">
      <w:pPr>
        <w:pStyle w:val="af3"/>
        <w:numPr>
          <w:ilvl w:val="0"/>
          <w:numId w:val="37"/>
        </w:numPr>
        <w:spacing w:before="60" w:after="60" w:line="259" w:lineRule="auto"/>
        <w:rPr>
          <w:rFonts w:ascii="Arial" w:eastAsia="Arial" w:hAnsi="Arial" w:cs="Arial"/>
          <w:szCs w:val="22"/>
          <w:lang w:val="en-GB"/>
        </w:rPr>
      </w:pPr>
      <w:r w:rsidRPr="005C09BF">
        <w:rPr>
          <w:rFonts w:ascii="Arial" w:eastAsia="Arial" w:hAnsi="Arial" w:cs="Arial"/>
          <w:szCs w:val="22"/>
          <w:lang w:val="en-GB"/>
        </w:rPr>
        <w:t>Anzhelika Gerasymenko – Vice-rector for Research, Pedagogical Activities and International Relations</w:t>
      </w:r>
    </w:p>
    <w:p w14:paraId="5DFB5006" w14:textId="77777777" w:rsidR="005C09BF" w:rsidRPr="005C09BF" w:rsidRDefault="005C09BF" w:rsidP="005C09BF">
      <w:pPr>
        <w:pStyle w:val="af3"/>
        <w:numPr>
          <w:ilvl w:val="0"/>
          <w:numId w:val="37"/>
        </w:numPr>
        <w:spacing w:before="60" w:after="60" w:line="259" w:lineRule="auto"/>
        <w:rPr>
          <w:rFonts w:ascii="Arial" w:eastAsia="Arial" w:hAnsi="Arial" w:cs="Arial"/>
          <w:szCs w:val="22"/>
          <w:lang w:val="en-GB"/>
        </w:rPr>
      </w:pPr>
      <w:r w:rsidRPr="005C09BF">
        <w:rPr>
          <w:rFonts w:ascii="Arial" w:eastAsia="Arial" w:hAnsi="Arial" w:cs="Arial"/>
          <w:szCs w:val="22"/>
          <w:lang w:val="en-GB"/>
        </w:rPr>
        <w:t>Serhii Kaminskyi – Head of the Training Department</w:t>
      </w:r>
    </w:p>
    <w:p w14:paraId="0D39CF46" w14:textId="77777777" w:rsidR="0085682C" w:rsidRDefault="0085682C" w:rsidP="0085682C">
      <w:pPr>
        <w:pStyle w:val="af3"/>
        <w:numPr>
          <w:ilvl w:val="0"/>
          <w:numId w:val="37"/>
        </w:numPr>
        <w:spacing w:before="60" w:after="60" w:line="23" w:lineRule="atLeast"/>
        <w:rPr>
          <w:rFonts w:ascii="Arial" w:eastAsia="Arial" w:hAnsi="Arial" w:cs="Arial"/>
          <w:szCs w:val="22"/>
          <w:lang w:val="en-GB"/>
        </w:rPr>
      </w:pPr>
      <w:r w:rsidRPr="007D7DB1">
        <w:rPr>
          <w:rFonts w:ascii="Arial" w:eastAsia="Arial" w:hAnsi="Arial" w:cs="Arial"/>
          <w:szCs w:val="22"/>
          <w:lang w:val="en-GB"/>
        </w:rPr>
        <w:t>Yulia Yasko</w:t>
      </w:r>
      <w:r>
        <w:rPr>
          <w:rFonts w:ascii="Arial" w:eastAsia="Arial" w:hAnsi="Arial" w:cs="Arial"/>
          <w:szCs w:val="22"/>
          <w:lang w:val="en-GB"/>
        </w:rPr>
        <w:t xml:space="preserve"> – </w:t>
      </w:r>
      <w:r w:rsidRPr="007D7DB1">
        <w:rPr>
          <w:rFonts w:ascii="Arial" w:eastAsia="Arial" w:hAnsi="Arial" w:cs="Arial"/>
          <w:szCs w:val="22"/>
          <w:lang w:val="en-GB"/>
        </w:rPr>
        <w:t>Director</w:t>
      </w:r>
      <w:r>
        <w:rPr>
          <w:rFonts w:ascii="Arial" w:eastAsia="Arial" w:hAnsi="Arial" w:cs="Arial"/>
          <w:szCs w:val="22"/>
          <w:lang w:val="en-GB"/>
        </w:rPr>
        <w:t xml:space="preserve"> of p</w:t>
      </w:r>
      <w:r w:rsidRPr="007A6465">
        <w:rPr>
          <w:rFonts w:ascii="Arial" w:eastAsia="Arial" w:hAnsi="Arial" w:cs="Arial"/>
          <w:szCs w:val="22"/>
          <w:lang w:val="en-GB"/>
        </w:rPr>
        <w:t>rogramme ANTITRUST MANAGEMENT</w:t>
      </w:r>
      <w:r w:rsidRPr="007D7DB1">
        <w:rPr>
          <w:rFonts w:ascii="Arial" w:eastAsia="Arial" w:hAnsi="Arial" w:cs="Arial"/>
          <w:szCs w:val="22"/>
          <w:lang w:val="en-GB"/>
        </w:rPr>
        <w:t xml:space="preserve"> </w:t>
      </w:r>
    </w:p>
    <w:p w14:paraId="7DD162C7" w14:textId="77777777" w:rsidR="0085682C" w:rsidRDefault="0085682C" w:rsidP="0085682C">
      <w:pPr>
        <w:pStyle w:val="af3"/>
        <w:numPr>
          <w:ilvl w:val="0"/>
          <w:numId w:val="37"/>
        </w:numPr>
        <w:spacing w:before="60" w:after="60" w:line="23" w:lineRule="atLeast"/>
        <w:rPr>
          <w:rFonts w:ascii="Arial" w:eastAsia="Arial" w:hAnsi="Arial" w:cs="Arial"/>
          <w:szCs w:val="22"/>
          <w:lang w:val="en-GB"/>
        </w:rPr>
      </w:pPr>
      <w:r w:rsidRPr="00982ED5">
        <w:rPr>
          <w:rFonts w:ascii="Arial" w:eastAsia="Arial" w:hAnsi="Arial" w:cs="Arial"/>
          <w:szCs w:val="22"/>
          <w:lang w:val="en-GB"/>
        </w:rPr>
        <w:t>I</w:t>
      </w:r>
      <w:r>
        <w:rPr>
          <w:rFonts w:ascii="Arial" w:eastAsia="Arial" w:hAnsi="Arial" w:cs="Arial"/>
          <w:szCs w:val="22"/>
          <w:lang w:val="en-GB"/>
        </w:rPr>
        <w:t xml:space="preserve">ryna </w:t>
      </w:r>
      <w:r w:rsidRPr="00982ED5">
        <w:rPr>
          <w:rFonts w:ascii="Arial" w:eastAsia="Arial" w:hAnsi="Arial" w:cs="Arial"/>
          <w:szCs w:val="22"/>
          <w:lang w:val="en-GB"/>
        </w:rPr>
        <w:t>M</w:t>
      </w:r>
      <w:r>
        <w:rPr>
          <w:rFonts w:ascii="Arial" w:eastAsia="Arial" w:hAnsi="Arial" w:cs="Arial"/>
          <w:szCs w:val="22"/>
          <w:lang w:val="en-GB"/>
        </w:rPr>
        <w:t xml:space="preserve">ykolaichuk - </w:t>
      </w:r>
      <w:r w:rsidRPr="00982ED5">
        <w:rPr>
          <w:rFonts w:ascii="Arial" w:eastAsia="Arial" w:hAnsi="Arial" w:cs="Arial"/>
          <w:szCs w:val="22"/>
          <w:lang w:val="en-GB"/>
        </w:rPr>
        <w:t>Director of programme</w:t>
      </w:r>
      <w:r>
        <w:rPr>
          <w:rFonts w:ascii="Arial" w:eastAsia="Arial" w:hAnsi="Arial" w:cs="Arial"/>
          <w:szCs w:val="22"/>
          <w:lang w:val="en-GB"/>
        </w:rPr>
        <w:t xml:space="preserve"> </w:t>
      </w:r>
      <w:r w:rsidRPr="00982ED5">
        <w:rPr>
          <w:rFonts w:ascii="Arial" w:eastAsia="Arial" w:hAnsi="Arial" w:cs="Arial"/>
          <w:szCs w:val="22"/>
          <w:lang w:val="en-GB"/>
        </w:rPr>
        <w:t>HUMAN RESOURSE MANAGEMENT</w:t>
      </w:r>
    </w:p>
    <w:p w14:paraId="64C76EE4" w14:textId="77777777" w:rsidR="0085682C" w:rsidRDefault="0085682C" w:rsidP="0085682C">
      <w:pPr>
        <w:pStyle w:val="af3"/>
        <w:numPr>
          <w:ilvl w:val="0"/>
          <w:numId w:val="37"/>
        </w:numPr>
        <w:spacing w:before="60" w:after="60" w:line="23" w:lineRule="atLeast"/>
        <w:rPr>
          <w:rFonts w:ascii="Arial" w:eastAsia="Arial" w:hAnsi="Arial" w:cs="Arial"/>
          <w:szCs w:val="22"/>
          <w:lang w:val="en-GB"/>
        </w:rPr>
      </w:pPr>
      <w:r w:rsidRPr="003C6EE2">
        <w:rPr>
          <w:rFonts w:ascii="Arial" w:eastAsia="Arial" w:hAnsi="Arial" w:cs="Arial"/>
          <w:szCs w:val="22"/>
          <w:lang w:val="en-GB"/>
        </w:rPr>
        <w:t>Victoriia Khmurova</w:t>
      </w:r>
      <w:r>
        <w:rPr>
          <w:rFonts w:ascii="Arial" w:eastAsia="Arial" w:hAnsi="Arial" w:cs="Arial"/>
          <w:szCs w:val="22"/>
          <w:lang w:val="en-GB"/>
        </w:rPr>
        <w:t xml:space="preserve"> - </w:t>
      </w:r>
      <w:r w:rsidRPr="00982ED5">
        <w:rPr>
          <w:rFonts w:ascii="Arial" w:eastAsia="Arial" w:hAnsi="Arial" w:cs="Arial"/>
          <w:szCs w:val="22"/>
          <w:lang w:val="en-GB"/>
        </w:rPr>
        <w:t>Director of programme</w:t>
      </w:r>
      <w:r>
        <w:rPr>
          <w:rFonts w:ascii="Arial" w:eastAsia="Arial" w:hAnsi="Arial" w:cs="Arial"/>
          <w:szCs w:val="22"/>
          <w:lang w:val="en-GB"/>
        </w:rPr>
        <w:t xml:space="preserve"> </w:t>
      </w:r>
      <w:r w:rsidRPr="003C6EE2">
        <w:rPr>
          <w:rFonts w:ascii="Arial" w:eastAsia="Arial" w:hAnsi="Arial" w:cs="Arial"/>
          <w:szCs w:val="22"/>
          <w:lang w:val="en-GB"/>
        </w:rPr>
        <w:t>INDUSTRIAL MANAGEMENT</w:t>
      </w:r>
    </w:p>
    <w:p w14:paraId="51F611BF" w14:textId="77777777" w:rsidR="0085682C" w:rsidRPr="003C6EE2" w:rsidRDefault="0085682C" w:rsidP="0085682C">
      <w:pPr>
        <w:pStyle w:val="af3"/>
        <w:numPr>
          <w:ilvl w:val="0"/>
          <w:numId w:val="37"/>
        </w:numPr>
        <w:spacing w:before="60" w:after="60" w:line="23" w:lineRule="atLeast"/>
        <w:rPr>
          <w:rFonts w:ascii="Arial" w:eastAsia="Arial" w:hAnsi="Arial" w:cs="Arial"/>
          <w:szCs w:val="22"/>
          <w:lang w:val="en-GB"/>
        </w:rPr>
      </w:pPr>
      <w:r w:rsidRPr="005C057D">
        <w:rPr>
          <w:rFonts w:ascii="Arial" w:eastAsia="Arial" w:hAnsi="Arial" w:cs="Arial"/>
          <w:szCs w:val="22"/>
          <w:lang w:val="en-GB"/>
        </w:rPr>
        <w:t>Nelya Mykytenko</w:t>
      </w:r>
      <w:r>
        <w:rPr>
          <w:rFonts w:ascii="Arial" w:eastAsia="Arial" w:hAnsi="Arial" w:cs="Arial"/>
          <w:szCs w:val="22"/>
          <w:lang w:val="en-GB"/>
        </w:rPr>
        <w:t xml:space="preserve"> - </w:t>
      </w:r>
      <w:r w:rsidRPr="00982ED5">
        <w:rPr>
          <w:rFonts w:ascii="Arial" w:eastAsia="Arial" w:hAnsi="Arial" w:cs="Arial"/>
          <w:szCs w:val="22"/>
          <w:lang w:val="en-GB"/>
        </w:rPr>
        <w:t>Director of programme</w:t>
      </w:r>
      <w:r>
        <w:rPr>
          <w:rFonts w:ascii="Arial" w:eastAsia="Arial" w:hAnsi="Arial" w:cs="Arial"/>
          <w:szCs w:val="22"/>
          <w:lang w:val="en-GB"/>
        </w:rPr>
        <w:t xml:space="preserve"> </w:t>
      </w:r>
      <w:r w:rsidRPr="005C057D">
        <w:rPr>
          <w:rFonts w:ascii="Arial" w:eastAsia="Arial" w:hAnsi="Arial" w:cs="Arial"/>
          <w:szCs w:val="22"/>
          <w:lang w:val="en-GB"/>
        </w:rPr>
        <w:t>TRADE MANAGEMENT</w:t>
      </w:r>
    </w:p>
    <w:p w14:paraId="68139BF5" w14:textId="77777777" w:rsidR="0085682C" w:rsidRDefault="0085682C" w:rsidP="0085682C">
      <w:pPr>
        <w:pStyle w:val="af3"/>
        <w:numPr>
          <w:ilvl w:val="0"/>
          <w:numId w:val="37"/>
        </w:numPr>
        <w:spacing w:before="60" w:after="60" w:line="23" w:lineRule="atLeast"/>
        <w:rPr>
          <w:rFonts w:ascii="Arial" w:eastAsia="Arial" w:hAnsi="Arial" w:cs="Arial"/>
          <w:szCs w:val="22"/>
          <w:lang w:val="en-GB"/>
        </w:rPr>
      </w:pPr>
      <w:r w:rsidRPr="005C057D">
        <w:rPr>
          <w:rFonts w:ascii="Arial" w:eastAsia="Arial" w:hAnsi="Arial" w:cs="Arial"/>
          <w:szCs w:val="22"/>
          <w:lang w:val="en-GB"/>
        </w:rPr>
        <w:t>Ihor Pidkaminnyi</w:t>
      </w:r>
      <w:r>
        <w:rPr>
          <w:rFonts w:ascii="Arial" w:eastAsia="Arial" w:hAnsi="Arial" w:cs="Arial"/>
          <w:szCs w:val="22"/>
          <w:lang w:val="en-GB"/>
        </w:rPr>
        <w:t xml:space="preserve"> - </w:t>
      </w:r>
      <w:r w:rsidRPr="00982ED5">
        <w:rPr>
          <w:rFonts w:ascii="Arial" w:eastAsia="Arial" w:hAnsi="Arial" w:cs="Arial"/>
          <w:szCs w:val="22"/>
          <w:lang w:val="en-GB"/>
        </w:rPr>
        <w:t>Director of programme</w:t>
      </w:r>
      <w:r>
        <w:rPr>
          <w:rFonts w:ascii="Arial" w:eastAsia="Arial" w:hAnsi="Arial" w:cs="Arial"/>
          <w:szCs w:val="22"/>
          <w:lang w:val="en-GB"/>
        </w:rPr>
        <w:t xml:space="preserve"> </w:t>
      </w:r>
      <w:r w:rsidRPr="005C057D">
        <w:rPr>
          <w:rFonts w:ascii="Arial" w:eastAsia="Arial" w:hAnsi="Arial" w:cs="Arial"/>
          <w:szCs w:val="22"/>
          <w:lang w:val="en-GB"/>
        </w:rPr>
        <w:t>BUSINESS MANAGEMENT</w:t>
      </w:r>
    </w:p>
    <w:p w14:paraId="53530275" w14:textId="77777777" w:rsidR="0085682C" w:rsidRDefault="0085682C" w:rsidP="0085682C">
      <w:pPr>
        <w:pStyle w:val="af3"/>
        <w:numPr>
          <w:ilvl w:val="0"/>
          <w:numId w:val="37"/>
        </w:numPr>
        <w:spacing w:before="60" w:after="60" w:line="23" w:lineRule="atLeast"/>
        <w:rPr>
          <w:rFonts w:ascii="Arial" w:eastAsia="Arial" w:hAnsi="Arial" w:cs="Arial"/>
          <w:szCs w:val="22"/>
          <w:lang w:val="en-GB"/>
        </w:rPr>
      </w:pPr>
      <w:r w:rsidRPr="005C057D">
        <w:rPr>
          <w:rFonts w:ascii="Arial" w:eastAsia="Arial" w:hAnsi="Arial" w:cs="Arial"/>
          <w:szCs w:val="22"/>
          <w:lang w:val="en-GB"/>
        </w:rPr>
        <w:t>Tetiana Tkachuk</w:t>
      </w:r>
      <w:r>
        <w:rPr>
          <w:rFonts w:ascii="Arial" w:eastAsia="Arial" w:hAnsi="Arial" w:cs="Arial"/>
          <w:szCs w:val="22"/>
          <w:lang w:val="en-GB"/>
        </w:rPr>
        <w:t xml:space="preserve"> - </w:t>
      </w:r>
      <w:r w:rsidRPr="00982ED5">
        <w:rPr>
          <w:rFonts w:ascii="Arial" w:eastAsia="Arial" w:hAnsi="Arial" w:cs="Arial"/>
          <w:szCs w:val="22"/>
          <w:lang w:val="en-GB"/>
        </w:rPr>
        <w:t>Director of programme</w:t>
      </w:r>
      <w:r>
        <w:rPr>
          <w:rFonts w:ascii="Arial" w:eastAsia="Arial" w:hAnsi="Arial" w:cs="Arial"/>
          <w:szCs w:val="22"/>
          <w:lang w:val="en-GB"/>
        </w:rPr>
        <w:t xml:space="preserve"> </w:t>
      </w:r>
      <w:r w:rsidRPr="005C057D">
        <w:rPr>
          <w:rFonts w:ascii="Arial" w:eastAsia="Arial" w:hAnsi="Arial" w:cs="Arial"/>
          <w:szCs w:val="22"/>
          <w:lang w:val="en-GB"/>
        </w:rPr>
        <w:t>MANAGEMENT OF TOURISM, HOTEL AND RESTAURANT BUSINESS</w:t>
      </w:r>
    </w:p>
    <w:p w14:paraId="32923765" w14:textId="77777777" w:rsidR="0085682C" w:rsidRDefault="0085682C" w:rsidP="0085682C">
      <w:pPr>
        <w:pStyle w:val="af3"/>
        <w:numPr>
          <w:ilvl w:val="0"/>
          <w:numId w:val="37"/>
        </w:numPr>
        <w:spacing w:before="60" w:after="60" w:line="23" w:lineRule="atLeast"/>
        <w:rPr>
          <w:rFonts w:ascii="Arial" w:eastAsia="Arial" w:hAnsi="Arial" w:cs="Arial"/>
          <w:szCs w:val="22"/>
          <w:lang w:val="en-GB"/>
        </w:rPr>
      </w:pPr>
      <w:r w:rsidRPr="005C057D">
        <w:rPr>
          <w:rFonts w:ascii="Arial" w:eastAsia="Arial" w:hAnsi="Arial" w:cs="Arial"/>
          <w:szCs w:val="22"/>
          <w:lang w:val="en-GB"/>
        </w:rPr>
        <w:t>O</w:t>
      </w:r>
      <w:r>
        <w:rPr>
          <w:rFonts w:ascii="Arial" w:eastAsia="Arial" w:hAnsi="Arial" w:cs="Arial"/>
          <w:szCs w:val="22"/>
          <w:lang w:val="en-GB"/>
        </w:rPr>
        <w:t xml:space="preserve">ksana </w:t>
      </w:r>
      <w:r w:rsidRPr="005C057D">
        <w:rPr>
          <w:rFonts w:ascii="Arial" w:eastAsia="Arial" w:hAnsi="Arial" w:cs="Arial"/>
          <w:szCs w:val="22"/>
          <w:lang w:val="en-GB"/>
        </w:rPr>
        <w:t>P</w:t>
      </w:r>
      <w:r>
        <w:rPr>
          <w:rFonts w:ascii="Arial" w:eastAsia="Arial" w:hAnsi="Arial" w:cs="Arial"/>
          <w:szCs w:val="22"/>
          <w:lang w:val="en-GB"/>
        </w:rPr>
        <w:t xml:space="preserve">iankova - </w:t>
      </w:r>
      <w:r w:rsidRPr="005C057D">
        <w:rPr>
          <w:rFonts w:ascii="Arial" w:eastAsia="Arial" w:hAnsi="Arial" w:cs="Arial"/>
          <w:szCs w:val="22"/>
          <w:lang w:val="en-GB"/>
        </w:rPr>
        <w:t>Director of programme</w:t>
      </w:r>
      <w:r>
        <w:rPr>
          <w:rFonts w:ascii="Arial" w:eastAsia="Arial" w:hAnsi="Arial" w:cs="Arial"/>
          <w:szCs w:val="22"/>
          <w:lang w:val="en-GB"/>
        </w:rPr>
        <w:t xml:space="preserve"> </w:t>
      </w:r>
      <w:r w:rsidRPr="005C057D">
        <w:rPr>
          <w:rFonts w:ascii="Arial" w:eastAsia="Arial" w:hAnsi="Arial" w:cs="Arial"/>
          <w:szCs w:val="22"/>
          <w:lang w:val="en-GB"/>
        </w:rPr>
        <w:t>MANAGEMENT OF FOREIGN ECONOMIC ACTIVITY</w:t>
      </w:r>
    </w:p>
    <w:p w14:paraId="2E63DEF5" w14:textId="77777777" w:rsidR="0085682C" w:rsidRPr="005C057D" w:rsidRDefault="0085682C" w:rsidP="0085682C">
      <w:pPr>
        <w:pStyle w:val="af3"/>
        <w:numPr>
          <w:ilvl w:val="0"/>
          <w:numId w:val="37"/>
        </w:numPr>
        <w:spacing w:before="60" w:after="60" w:line="23" w:lineRule="atLeast"/>
        <w:rPr>
          <w:rFonts w:ascii="Arial" w:eastAsia="Arial" w:hAnsi="Arial" w:cs="Arial"/>
          <w:szCs w:val="22"/>
          <w:lang w:val="en-GB"/>
        </w:rPr>
      </w:pPr>
      <w:r w:rsidRPr="005C057D">
        <w:rPr>
          <w:rFonts w:ascii="Arial" w:eastAsia="Arial" w:hAnsi="Arial" w:cs="Arial"/>
          <w:szCs w:val="22"/>
          <w:lang w:val="en-GB"/>
        </w:rPr>
        <w:t>Mariia Kovalova</w:t>
      </w:r>
      <w:r>
        <w:rPr>
          <w:rFonts w:ascii="Arial" w:eastAsia="Arial" w:hAnsi="Arial" w:cs="Arial"/>
          <w:szCs w:val="22"/>
          <w:lang w:val="en-GB"/>
        </w:rPr>
        <w:t xml:space="preserve"> - </w:t>
      </w:r>
      <w:r w:rsidRPr="005C057D">
        <w:rPr>
          <w:rFonts w:ascii="Arial" w:eastAsia="Arial" w:hAnsi="Arial" w:cs="Arial"/>
          <w:szCs w:val="22"/>
          <w:lang w:val="en-GB"/>
        </w:rPr>
        <w:t>Director of programme</w:t>
      </w:r>
      <w:r>
        <w:rPr>
          <w:rFonts w:ascii="Arial" w:eastAsia="Arial" w:hAnsi="Arial" w:cs="Arial"/>
          <w:szCs w:val="22"/>
          <w:lang w:val="en-GB"/>
        </w:rPr>
        <w:t xml:space="preserve"> </w:t>
      </w:r>
      <w:r w:rsidRPr="005C057D">
        <w:rPr>
          <w:rFonts w:ascii="Arial" w:eastAsia="Arial" w:hAnsi="Arial" w:cs="Arial"/>
          <w:szCs w:val="22"/>
          <w:lang w:val="en-GB"/>
        </w:rPr>
        <w:t>INTERNATIONAL MANAGEMENT</w:t>
      </w:r>
    </w:p>
    <w:p w14:paraId="486D187F" w14:textId="77777777" w:rsidR="0085682C" w:rsidRDefault="0085682C" w:rsidP="0085682C">
      <w:pPr>
        <w:pStyle w:val="af3"/>
        <w:numPr>
          <w:ilvl w:val="0"/>
          <w:numId w:val="37"/>
        </w:numPr>
        <w:spacing w:before="60" w:after="60" w:line="259" w:lineRule="auto"/>
        <w:jc w:val="both"/>
        <w:rPr>
          <w:rFonts w:ascii="Arial" w:eastAsia="Arial" w:hAnsi="Arial" w:cs="Arial"/>
          <w:szCs w:val="22"/>
          <w:lang w:val="en-US"/>
        </w:rPr>
      </w:pPr>
      <w:r w:rsidRPr="00E92DC6">
        <w:rPr>
          <w:rFonts w:ascii="Arial" w:eastAsia="Arial" w:hAnsi="Arial" w:cs="Arial"/>
          <w:szCs w:val="22"/>
          <w:lang w:val="en-US"/>
        </w:rPr>
        <w:t>Yuliia</w:t>
      </w:r>
      <w:r>
        <w:rPr>
          <w:rFonts w:ascii="Arial" w:eastAsia="Arial" w:hAnsi="Arial" w:cs="Arial"/>
          <w:szCs w:val="22"/>
          <w:lang w:val="en-US"/>
        </w:rPr>
        <w:t xml:space="preserve"> Drozdova – interpreter </w:t>
      </w:r>
    </w:p>
    <w:p w14:paraId="1C51A285" w14:textId="77777777" w:rsidR="0085682C" w:rsidRPr="00E92DC6" w:rsidRDefault="0085682C" w:rsidP="0085682C">
      <w:pPr>
        <w:pStyle w:val="af3"/>
        <w:numPr>
          <w:ilvl w:val="0"/>
          <w:numId w:val="37"/>
        </w:numPr>
        <w:spacing w:before="60" w:after="60" w:line="259" w:lineRule="auto"/>
        <w:jc w:val="both"/>
        <w:rPr>
          <w:rFonts w:ascii="Arial" w:eastAsia="Arial" w:hAnsi="Arial" w:cs="Arial"/>
          <w:szCs w:val="22"/>
          <w:lang w:val="en-US"/>
        </w:rPr>
      </w:pPr>
      <w:r>
        <w:rPr>
          <w:rFonts w:ascii="Arial" w:eastAsia="Arial" w:hAnsi="Arial" w:cs="Arial"/>
          <w:szCs w:val="22"/>
          <w:lang w:val="en-US"/>
        </w:rPr>
        <w:t>Nataliia Bilous - interpreter</w:t>
      </w:r>
    </w:p>
    <w:p w14:paraId="02D48EC1" w14:textId="77777777" w:rsidR="005C09BF" w:rsidRPr="005C09BF" w:rsidRDefault="005C09BF">
      <w:pPr>
        <w:spacing w:before="60" w:after="60" w:line="259" w:lineRule="auto"/>
        <w:rPr>
          <w:rFonts w:ascii="Arial" w:eastAsia="Arial" w:hAnsi="Arial" w:cs="Arial"/>
          <w:i/>
          <w:szCs w:val="22"/>
          <w:lang w:val="en-GB"/>
        </w:rPr>
      </w:pPr>
    </w:p>
    <w:p w14:paraId="2F752BB3" w14:textId="77777777" w:rsidR="00567211" w:rsidRPr="00166FFF" w:rsidRDefault="008D4479">
      <w:pPr>
        <w:spacing w:before="60" w:after="60" w:line="259" w:lineRule="auto"/>
        <w:rPr>
          <w:rFonts w:ascii="Arial" w:eastAsia="Arial" w:hAnsi="Arial" w:cs="Arial"/>
          <w:i/>
          <w:szCs w:val="22"/>
          <w:lang w:val="uk-UA"/>
        </w:rPr>
      </w:pPr>
      <w:r w:rsidRPr="00F454BD">
        <w:rPr>
          <w:rFonts w:ascii="Arial" w:eastAsia="Arial" w:hAnsi="Arial" w:cs="Arial"/>
          <w:i/>
          <w:szCs w:val="22"/>
          <w:lang w:val="en-US"/>
        </w:rPr>
        <w:t>Optionally: All interested</w:t>
      </w:r>
    </w:p>
    <w:sectPr w:rsidR="00567211" w:rsidRPr="00166FFF">
      <w:footerReference w:type="even" r:id="rId10"/>
      <w:footerReference w:type="default" r:id="rId11"/>
      <w:pgSz w:w="11906" w:h="16838"/>
      <w:pgMar w:top="851" w:right="1418" w:bottom="993"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A796" w14:textId="77777777" w:rsidR="00FA45EC" w:rsidRDefault="00FA45EC">
      <w:r>
        <w:separator/>
      </w:r>
    </w:p>
  </w:endnote>
  <w:endnote w:type="continuationSeparator" w:id="0">
    <w:p w14:paraId="0520B31B" w14:textId="77777777" w:rsidR="00FA45EC" w:rsidRDefault="00FA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CF00" w14:textId="77777777" w:rsidR="00567211" w:rsidRDefault="008D4479">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2DB60AAB" w14:textId="77777777" w:rsidR="00567211" w:rsidRDefault="00567211">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5DDA" w14:textId="77777777" w:rsidR="00567211" w:rsidRDefault="008D4479">
    <w:pPr>
      <w:pBdr>
        <w:top w:val="nil"/>
        <w:left w:val="nil"/>
        <w:bottom w:val="nil"/>
        <w:right w:val="nil"/>
        <w:between w:val="nil"/>
      </w:pBdr>
      <w:tabs>
        <w:tab w:val="center" w:pos="4536"/>
        <w:tab w:val="right" w:pos="9072"/>
      </w:tabs>
      <w:jc w:val="center"/>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E24B71">
      <w:rPr>
        <w:rFonts w:ascii="Arial" w:eastAsia="Arial" w:hAnsi="Arial" w:cs="Arial"/>
        <w:noProof/>
        <w:color w:val="000000"/>
        <w:sz w:val="22"/>
        <w:szCs w:val="22"/>
      </w:rPr>
      <w:t>6</w:t>
    </w:r>
    <w:r>
      <w:rPr>
        <w:rFonts w:ascii="Arial" w:eastAsia="Arial" w:hAnsi="Arial" w:cs="Arial"/>
        <w:color w:val="000000"/>
        <w:sz w:val="22"/>
        <w:szCs w:val="22"/>
      </w:rPr>
      <w:fldChar w:fldCharType="end"/>
    </w:r>
  </w:p>
  <w:p w14:paraId="3E535DEB" w14:textId="77777777" w:rsidR="00567211" w:rsidRDefault="00567211">
    <w:pPr>
      <w:pBdr>
        <w:top w:val="nil"/>
        <w:left w:val="nil"/>
        <w:bottom w:val="nil"/>
        <w:right w:val="nil"/>
        <w:between w:val="nil"/>
      </w:pBdr>
      <w:tabs>
        <w:tab w:val="center" w:pos="4536"/>
        <w:tab w:val="right" w:pos="9072"/>
      </w:tabs>
      <w:jc w:val="center"/>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7562" w14:textId="77777777" w:rsidR="00FA45EC" w:rsidRDefault="00FA45EC">
      <w:r>
        <w:separator/>
      </w:r>
    </w:p>
  </w:footnote>
  <w:footnote w:type="continuationSeparator" w:id="0">
    <w:p w14:paraId="233E6D12" w14:textId="77777777" w:rsidR="00FA45EC" w:rsidRDefault="00FA4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85F"/>
    <w:multiLevelType w:val="hybridMultilevel"/>
    <w:tmpl w:val="69901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132E0"/>
    <w:multiLevelType w:val="hybridMultilevel"/>
    <w:tmpl w:val="EAD21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7C0561"/>
    <w:multiLevelType w:val="hybridMultilevel"/>
    <w:tmpl w:val="F5D0D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50F68"/>
    <w:multiLevelType w:val="hybridMultilevel"/>
    <w:tmpl w:val="6F9C1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5932A8"/>
    <w:multiLevelType w:val="hybridMultilevel"/>
    <w:tmpl w:val="05EC7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965614"/>
    <w:multiLevelType w:val="hybridMultilevel"/>
    <w:tmpl w:val="160AD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84C62"/>
    <w:multiLevelType w:val="hybridMultilevel"/>
    <w:tmpl w:val="3D74D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DD19AD"/>
    <w:multiLevelType w:val="hybridMultilevel"/>
    <w:tmpl w:val="846E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DB31A2"/>
    <w:multiLevelType w:val="hybridMultilevel"/>
    <w:tmpl w:val="827C2E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7EC7E11"/>
    <w:multiLevelType w:val="hybridMultilevel"/>
    <w:tmpl w:val="3C26D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1500D4"/>
    <w:multiLevelType w:val="hybridMultilevel"/>
    <w:tmpl w:val="C2A6D3E8"/>
    <w:lvl w:ilvl="0" w:tplc="04220001">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11" w15:restartNumberingAfterBreak="0">
    <w:nsid w:val="182D2843"/>
    <w:multiLevelType w:val="multilevel"/>
    <w:tmpl w:val="8C5A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ED933"/>
    <w:multiLevelType w:val="hybridMultilevel"/>
    <w:tmpl w:val="9B9EAA52"/>
    <w:lvl w:ilvl="0" w:tplc="ABA8E36E">
      <w:start w:val="1"/>
      <w:numFmt w:val="bullet"/>
      <w:lvlText w:val=""/>
      <w:lvlJc w:val="left"/>
      <w:pPr>
        <w:ind w:left="1776" w:hanging="360"/>
      </w:pPr>
      <w:rPr>
        <w:rFonts w:ascii="Symbol" w:hAnsi="Symbol" w:hint="default"/>
      </w:rPr>
    </w:lvl>
    <w:lvl w:ilvl="1" w:tplc="A79822BE">
      <w:start w:val="1"/>
      <w:numFmt w:val="bullet"/>
      <w:lvlText w:val="o"/>
      <w:lvlJc w:val="left"/>
      <w:pPr>
        <w:ind w:left="2496" w:hanging="360"/>
      </w:pPr>
      <w:rPr>
        <w:rFonts w:ascii="Courier New" w:hAnsi="Courier New" w:hint="default"/>
      </w:rPr>
    </w:lvl>
    <w:lvl w:ilvl="2" w:tplc="13CAB136">
      <w:start w:val="1"/>
      <w:numFmt w:val="bullet"/>
      <w:lvlText w:val=""/>
      <w:lvlJc w:val="left"/>
      <w:pPr>
        <w:ind w:left="3216" w:hanging="360"/>
      </w:pPr>
      <w:rPr>
        <w:rFonts w:ascii="Wingdings" w:hAnsi="Wingdings" w:hint="default"/>
      </w:rPr>
    </w:lvl>
    <w:lvl w:ilvl="3" w:tplc="0C80095C">
      <w:start w:val="1"/>
      <w:numFmt w:val="bullet"/>
      <w:lvlText w:val=""/>
      <w:lvlJc w:val="left"/>
      <w:pPr>
        <w:ind w:left="3936" w:hanging="360"/>
      </w:pPr>
      <w:rPr>
        <w:rFonts w:ascii="Symbol" w:hAnsi="Symbol" w:hint="default"/>
      </w:rPr>
    </w:lvl>
    <w:lvl w:ilvl="4" w:tplc="8DCEAF5C">
      <w:start w:val="1"/>
      <w:numFmt w:val="bullet"/>
      <w:lvlText w:val="o"/>
      <w:lvlJc w:val="left"/>
      <w:pPr>
        <w:ind w:left="4656" w:hanging="360"/>
      </w:pPr>
      <w:rPr>
        <w:rFonts w:ascii="Courier New" w:hAnsi="Courier New" w:hint="default"/>
      </w:rPr>
    </w:lvl>
    <w:lvl w:ilvl="5" w:tplc="C900AC4E">
      <w:start w:val="1"/>
      <w:numFmt w:val="bullet"/>
      <w:lvlText w:val=""/>
      <w:lvlJc w:val="left"/>
      <w:pPr>
        <w:ind w:left="5376" w:hanging="360"/>
      </w:pPr>
      <w:rPr>
        <w:rFonts w:ascii="Wingdings" w:hAnsi="Wingdings" w:hint="default"/>
      </w:rPr>
    </w:lvl>
    <w:lvl w:ilvl="6" w:tplc="DB54B94C">
      <w:start w:val="1"/>
      <w:numFmt w:val="bullet"/>
      <w:lvlText w:val=""/>
      <w:lvlJc w:val="left"/>
      <w:pPr>
        <w:ind w:left="6096" w:hanging="360"/>
      </w:pPr>
      <w:rPr>
        <w:rFonts w:ascii="Symbol" w:hAnsi="Symbol" w:hint="default"/>
      </w:rPr>
    </w:lvl>
    <w:lvl w:ilvl="7" w:tplc="217ACF24">
      <w:start w:val="1"/>
      <w:numFmt w:val="bullet"/>
      <w:lvlText w:val="o"/>
      <w:lvlJc w:val="left"/>
      <w:pPr>
        <w:ind w:left="6816" w:hanging="360"/>
      </w:pPr>
      <w:rPr>
        <w:rFonts w:ascii="Courier New" w:hAnsi="Courier New" w:hint="default"/>
      </w:rPr>
    </w:lvl>
    <w:lvl w:ilvl="8" w:tplc="5720CDEC">
      <w:start w:val="1"/>
      <w:numFmt w:val="bullet"/>
      <w:lvlText w:val=""/>
      <w:lvlJc w:val="left"/>
      <w:pPr>
        <w:ind w:left="7536" w:hanging="360"/>
      </w:pPr>
      <w:rPr>
        <w:rFonts w:ascii="Wingdings" w:hAnsi="Wingdings" w:hint="default"/>
      </w:rPr>
    </w:lvl>
  </w:abstractNum>
  <w:abstractNum w:abstractNumId="13" w15:restartNumberingAfterBreak="0">
    <w:nsid w:val="21AC0AC9"/>
    <w:multiLevelType w:val="hybridMultilevel"/>
    <w:tmpl w:val="C29EB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B83D67"/>
    <w:multiLevelType w:val="hybridMultilevel"/>
    <w:tmpl w:val="B3E84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4E36FA"/>
    <w:multiLevelType w:val="hybridMultilevel"/>
    <w:tmpl w:val="C5027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16374F"/>
    <w:multiLevelType w:val="hybridMultilevel"/>
    <w:tmpl w:val="33E8C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506B9A"/>
    <w:multiLevelType w:val="hybridMultilevel"/>
    <w:tmpl w:val="94805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2E1913"/>
    <w:multiLevelType w:val="multilevel"/>
    <w:tmpl w:val="27D231E8"/>
    <w:lvl w:ilvl="0">
      <w:start w:val="1"/>
      <w:numFmt w:val="bullet"/>
      <w:pStyle w:val="1"/>
      <w:lvlText w:val="●"/>
      <w:lvlJc w:val="left"/>
      <w:pPr>
        <w:ind w:left="6456" w:hanging="360"/>
      </w:pPr>
      <w:rPr>
        <w:rFonts w:ascii="Noto Sans Symbols" w:eastAsia="Noto Sans Symbols" w:hAnsi="Noto Sans Symbols" w:cs="Noto Sans Symbols"/>
      </w:rPr>
    </w:lvl>
    <w:lvl w:ilvl="1">
      <w:start w:val="1"/>
      <w:numFmt w:val="bullet"/>
      <w:pStyle w:val="2"/>
      <w:lvlText w:val="o"/>
      <w:lvlJc w:val="left"/>
      <w:pPr>
        <w:ind w:left="7176" w:hanging="360"/>
      </w:pPr>
      <w:rPr>
        <w:rFonts w:ascii="Courier New" w:eastAsia="Courier New" w:hAnsi="Courier New" w:cs="Courier New"/>
      </w:rPr>
    </w:lvl>
    <w:lvl w:ilvl="2">
      <w:start w:val="1"/>
      <w:numFmt w:val="bullet"/>
      <w:pStyle w:val="3"/>
      <w:lvlText w:val="▪"/>
      <w:lvlJc w:val="left"/>
      <w:pPr>
        <w:ind w:left="7896" w:hanging="360"/>
      </w:pPr>
      <w:rPr>
        <w:rFonts w:ascii="Noto Sans Symbols" w:eastAsia="Noto Sans Symbols" w:hAnsi="Noto Sans Symbols" w:cs="Noto Sans Symbols"/>
      </w:rPr>
    </w:lvl>
    <w:lvl w:ilvl="3">
      <w:start w:val="1"/>
      <w:numFmt w:val="bullet"/>
      <w:pStyle w:val="4"/>
      <w:lvlText w:val="●"/>
      <w:lvlJc w:val="left"/>
      <w:pPr>
        <w:ind w:left="8616" w:hanging="360"/>
      </w:pPr>
      <w:rPr>
        <w:rFonts w:ascii="Noto Sans Symbols" w:eastAsia="Noto Sans Symbols" w:hAnsi="Noto Sans Symbols" w:cs="Noto Sans Symbols"/>
      </w:rPr>
    </w:lvl>
    <w:lvl w:ilvl="4">
      <w:start w:val="1"/>
      <w:numFmt w:val="bullet"/>
      <w:pStyle w:val="5"/>
      <w:lvlText w:val="o"/>
      <w:lvlJc w:val="left"/>
      <w:pPr>
        <w:ind w:left="9336" w:hanging="360"/>
      </w:pPr>
      <w:rPr>
        <w:rFonts w:ascii="Courier New" w:eastAsia="Courier New" w:hAnsi="Courier New" w:cs="Courier New"/>
      </w:rPr>
    </w:lvl>
    <w:lvl w:ilvl="5">
      <w:start w:val="1"/>
      <w:numFmt w:val="bullet"/>
      <w:pStyle w:val="6"/>
      <w:lvlText w:val="▪"/>
      <w:lvlJc w:val="left"/>
      <w:pPr>
        <w:ind w:left="10056" w:hanging="360"/>
      </w:pPr>
      <w:rPr>
        <w:rFonts w:ascii="Noto Sans Symbols" w:eastAsia="Noto Sans Symbols" w:hAnsi="Noto Sans Symbols" w:cs="Noto Sans Symbols"/>
      </w:rPr>
    </w:lvl>
    <w:lvl w:ilvl="6">
      <w:start w:val="1"/>
      <w:numFmt w:val="bullet"/>
      <w:pStyle w:val="7"/>
      <w:lvlText w:val="●"/>
      <w:lvlJc w:val="left"/>
      <w:pPr>
        <w:ind w:left="10776" w:hanging="360"/>
      </w:pPr>
      <w:rPr>
        <w:rFonts w:ascii="Noto Sans Symbols" w:eastAsia="Noto Sans Symbols" w:hAnsi="Noto Sans Symbols" w:cs="Noto Sans Symbols"/>
      </w:rPr>
    </w:lvl>
    <w:lvl w:ilvl="7">
      <w:start w:val="1"/>
      <w:numFmt w:val="bullet"/>
      <w:pStyle w:val="8"/>
      <w:lvlText w:val="o"/>
      <w:lvlJc w:val="left"/>
      <w:pPr>
        <w:ind w:left="11496" w:hanging="360"/>
      </w:pPr>
      <w:rPr>
        <w:rFonts w:ascii="Courier New" w:eastAsia="Courier New" w:hAnsi="Courier New" w:cs="Courier New"/>
      </w:rPr>
    </w:lvl>
    <w:lvl w:ilvl="8">
      <w:start w:val="1"/>
      <w:numFmt w:val="bullet"/>
      <w:pStyle w:val="9"/>
      <w:lvlText w:val="▪"/>
      <w:lvlJc w:val="left"/>
      <w:pPr>
        <w:ind w:left="12216" w:hanging="360"/>
      </w:pPr>
      <w:rPr>
        <w:rFonts w:ascii="Noto Sans Symbols" w:eastAsia="Noto Sans Symbols" w:hAnsi="Noto Sans Symbols" w:cs="Noto Sans Symbols"/>
      </w:rPr>
    </w:lvl>
  </w:abstractNum>
  <w:abstractNum w:abstractNumId="19" w15:restartNumberingAfterBreak="0">
    <w:nsid w:val="384F777D"/>
    <w:multiLevelType w:val="hybridMultilevel"/>
    <w:tmpl w:val="975C1900"/>
    <w:lvl w:ilvl="0" w:tplc="ABA8E36E">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20" w15:restartNumberingAfterBreak="0">
    <w:nsid w:val="3C6C459D"/>
    <w:multiLevelType w:val="hybridMultilevel"/>
    <w:tmpl w:val="ACF81E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1">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2061EA9"/>
    <w:multiLevelType w:val="hybridMultilevel"/>
    <w:tmpl w:val="F9F01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EE2E4B"/>
    <w:multiLevelType w:val="hybridMultilevel"/>
    <w:tmpl w:val="5A9C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543B3B"/>
    <w:multiLevelType w:val="hybridMultilevel"/>
    <w:tmpl w:val="254E7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7408BF"/>
    <w:multiLevelType w:val="hybridMultilevel"/>
    <w:tmpl w:val="90885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ED54DB"/>
    <w:multiLevelType w:val="hybridMultilevel"/>
    <w:tmpl w:val="57F6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136989"/>
    <w:multiLevelType w:val="hybridMultilevel"/>
    <w:tmpl w:val="FE5C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9735E"/>
    <w:multiLevelType w:val="hybridMultilevel"/>
    <w:tmpl w:val="44FAB9A6"/>
    <w:lvl w:ilvl="0" w:tplc="04220001">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28" w15:restartNumberingAfterBreak="0">
    <w:nsid w:val="565E2C70"/>
    <w:multiLevelType w:val="hybridMultilevel"/>
    <w:tmpl w:val="E0C68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A74E0C"/>
    <w:multiLevelType w:val="hybridMultilevel"/>
    <w:tmpl w:val="EB3C2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AB05C0"/>
    <w:multiLevelType w:val="hybridMultilevel"/>
    <w:tmpl w:val="7A0EE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EF4FF9"/>
    <w:multiLevelType w:val="hybridMultilevel"/>
    <w:tmpl w:val="AF0ABDB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2" w15:restartNumberingAfterBreak="0">
    <w:nsid w:val="5FB03AA2"/>
    <w:multiLevelType w:val="hybridMultilevel"/>
    <w:tmpl w:val="2CBA4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736E7F"/>
    <w:multiLevelType w:val="hybridMultilevel"/>
    <w:tmpl w:val="B69E3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9A0120"/>
    <w:multiLevelType w:val="hybridMultilevel"/>
    <w:tmpl w:val="3418E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712710"/>
    <w:multiLevelType w:val="hybridMultilevel"/>
    <w:tmpl w:val="7D966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CA2C54"/>
    <w:multiLevelType w:val="hybridMultilevel"/>
    <w:tmpl w:val="A0D0F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3F6847"/>
    <w:multiLevelType w:val="hybridMultilevel"/>
    <w:tmpl w:val="5B706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AD1A4F"/>
    <w:multiLevelType w:val="hybridMultilevel"/>
    <w:tmpl w:val="DB166648"/>
    <w:lvl w:ilvl="0" w:tplc="C11CEE14">
      <w:start w:val="1"/>
      <w:numFmt w:val="bullet"/>
      <w:lvlText w:val=""/>
      <w:lvlJc w:val="left"/>
      <w:pPr>
        <w:ind w:left="1776" w:hanging="360"/>
      </w:pPr>
      <w:rPr>
        <w:rFonts w:ascii="Symbol" w:hAnsi="Symbol" w:hint="default"/>
      </w:rPr>
    </w:lvl>
    <w:lvl w:ilvl="1" w:tplc="22D6BAA2" w:tentative="1">
      <w:start w:val="1"/>
      <w:numFmt w:val="bullet"/>
      <w:lvlText w:val="o"/>
      <w:lvlJc w:val="left"/>
      <w:pPr>
        <w:ind w:left="2496" w:hanging="360"/>
      </w:pPr>
      <w:rPr>
        <w:rFonts w:ascii="Courier New" w:hAnsi="Courier New" w:hint="default"/>
      </w:rPr>
    </w:lvl>
    <w:lvl w:ilvl="2" w:tplc="52DAE500" w:tentative="1">
      <w:start w:val="1"/>
      <w:numFmt w:val="bullet"/>
      <w:lvlText w:val=""/>
      <w:lvlJc w:val="left"/>
      <w:pPr>
        <w:ind w:left="3216" w:hanging="360"/>
      </w:pPr>
      <w:rPr>
        <w:rFonts w:ascii="Wingdings" w:hAnsi="Wingdings" w:hint="default"/>
      </w:rPr>
    </w:lvl>
    <w:lvl w:ilvl="3" w:tplc="DF1CEE96" w:tentative="1">
      <w:start w:val="1"/>
      <w:numFmt w:val="bullet"/>
      <w:lvlText w:val=""/>
      <w:lvlJc w:val="left"/>
      <w:pPr>
        <w:ind w:left="3936" w:hanging="360"/>
      </w:pPr>
      <w:rPr>
        <w:rFonts w:ascii="Symbol" w:hAnsi="Symbol" w:hint="default"/>
      </w:rPr>
    </w:lvl>
    <w:lvl w:ilvl="4" w:tplc="880CD536" w:tentative="1">
      <w:start w:val="1"/>
      <w:numFmt w:val="bullet"/>
      <w:lvlText w:val="o"/>
      <w:lvlJc w:val="left"/>
      <w:pPr>
        <w:ind w:left="4656" w:hanging="360"/>
      </w:pPr>
      <w:rPr>
        <w:rFonts w:ascii="Courier New" w:hAnsi="Courier New" w:hint="default"/>
      </w:rPr>
    </w:lvl>
    <w:lvl w:ilvl="5" w:tplc="06A64EC0" w:tentative="1">
      <w:start w:val="1"/>
      <w:numFmt w:val="bullet"/>
      <w:lvlText w:val=""/>
      <w:lvlJc w:val="left"/>
      <w:pPr>
        <w:ind w:left="5376" w:hanging="360"/>
      </w:pPr>
      <w:rPr>
        <w:rFonts w:ascii="Wingdings" w:hAnsi="Wingdings" w:hint="default"/>
      </w:rPr>
    </w:lvl>
    <w:lvl w:ilvl="6" w:tplc="72ACAC24" w:tentative="1">
      <w:start w:val="1"/>
      <w:numFmt w:val="bullet"/>
      <w:lvlText w:val=""/>
      <w:lvlJc w:val="left"/>
      <w:pPr>
        <w:ind w:left="6096" w:hanging="360"/>
      </w:pPr>
      <w:rPr>
        <w:rFonts w:ascii="Symbol" w:hAnsi="Symbol" w:hint="default"/>
      </w:rPr>
    </w:lvl>
    <w:lvl w:ilvl="7" w:tplc="6C14AE18" w:tentative="1">
      <w:start w:val="1"/>
      <w:numFmt w:val="bullet"/>
      <w:lvlText w:val="o"/>
      <w:lvlJc w:val="left"/>
      <w:pPr>
        <w:ind w:left="6816" w:hanging="360"/>
      </w:pPr>
      <w:rPr>
        <w:rFonts w:ascii="Courier New" w:hAnsi="Courier New" w:hint="default"/>
      </w:rPr>
    </w:lvl>
    <w:lvl w:ilvl="8" w:tplc="7FFEBA56" w:tentative="1">
      <w:start w:val="1"/>
      <w:numFmt w:val="bullet"/>
      <w:lvlText w:val=""/>
      <w:lvlJc w:val="left"/>
      <w:pPr>
        <w:ind w:left="7536" w:hanging="360"/>
      </w:pPr>
      <w:rPr>
        <w:rFonts w:ascii="Wingdings" w:hAnsi="Wingdings" w:hint="default"/>
      </w:rPr>
    </w:lvl>
  </w:abstractNum>
  <w:abstractNum w:abstractNumId="39" w15:restartNumberingAfterBreak="0">
    <w:nsid w:val="7CEE7B65"/>
    <w:multiLevelType w:val="hybridMultilevel"/>
    <w:tmpl w:val="2F5AD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2D01B9"/>
    <w:multiLevelType w:val="multilevel"/>
    <w:tmpl w:val="A32092DC"/>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41" w15:restartNumberingAfterBreak="0">
    <w:nsid w:val="7F0B2835"/>
    <w:multiLevelType w:val="hybridMultilevel"/>
    <w:tmpl w:val="4B821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39721D"/>
    <w:multiLevelType w:val="hybridMultilevel"/>
    <w:tmpl w:val="49166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437D1B"/>
    <w:multiLevelType w:val="hybridMultilevel"/>
    <w:tmpl w:val="B614C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8"/>
  </w:num>
  <w:num w:numId="3">
    <w:abstractNumId w:val="12"/>
  </w:num>
  <w:num w:numId="4">
    <w:abstractNumId w:val="38"/>
  </w:num>
  <w:num w:numId="5">
    <w:abstractNumId w:val="27"/>
  </w:num>
  <w:num w:numId="6">
    <w:abstractNumId w:val="19"/>
  </w:num>
  <w:num w:numId="7">
    <w:abstractNumId w:val="10"/>
  </w:num>
  <w:num w:numId="8">
    <w:abstractNumId w:val="8"/>
  </w:num>
  <w:num w:numId="9">
    <w:abstractNumId w:val="20"/>
  </w:num>
  <w:num w:numId="10">
    <w:abstractNumId w:val="26"/>
  </w:num>
  <w:num w:numId="11">
    <w:abstractNumId w:val="11"/>
  </w:num>
  <w:num w:numId="12">
    <w:abstractNumId w:val="31"/>
  </w:num>
  <w:num w:numId="13">
    <w:abstractNumId w:val="2"/>
  </w:num>
  <w:num w:numId="14">
    <w:abstractNumId w:val="7"/>
  </w:num>
  <w:num w:numId="15">
    <w:abstractNumId w:val="6"/>
  </w:num>
  <w:num w:numId="16">
    <w:abstractNumId w:val="16"/>
  </w:num>
  <w:num w:numId="17">
    <w:abstractNumId w:val="9"/>
  </w:num>
  <w:num w:numId="18">
    <w:abstractNumId w:val="28"/>
  </w:num>
  <w:num w:numId="19">
    <w:abstractNumId w:val="15"/>
  </w:num>
  <w:num w:numId="20">
    <w:abstractNumId w:val="42"/>
  </w:num>
  <w:num w:numId="21">
    <w:abstractNumId w:val="3"/>
  </w:num>
  <w:num w:numId="22">
    <w:abstractNumId w:val="39"/>
  </w:num>
  <w:num w:numId="23">
    <w:abstractNumId w:val="14"/>
  </w:num>
  <w:num w:numId="24">
    <w:abstractNumId w:val="17"/>
  </w:num>
  <w:num w:numId="25">
    <w:abstractNumId w:val="35"/>
  </w:num>
  <w:num w:numId="26">
    <w:abstractNumId w:val="36"/>
  </w:num>
  <w:num w:numId="27">
    <w:abstractNumId w:val="5"/>
  </w:num>
  <w:num w:numId="28">
    <w:abstractNumId w:val="29"/>
  </w:num>
  <w:num w:numId="29">
    <w:abstractNumId w:val="4"/>
  </w:num>
  <w:num w:numId="30">
    <w:abstractNumId w:val="21"/>
  </w:num>
  <w:num w:numId="31">
    <w:abstractNumId w:val="0"/>
  </w:num>
  <w:num w:numId="32">
    <w:abstractNumId w:val="24"/>
  </w:num>
  <w:num w:numId="33">
    <w:abstractNumId w:val="43"/>
  </w:num>
  <w:num w:numId="34">
    <w:abstractNumId w:val="22"/>
  </w:num>
  <w:num w:numId="35">
    <w:abstractNumId w:val="23"/>
  </w:num>
  <w:num w:numId="36">
    <w:abstractNumId w:val="25"/>
  </w:num>
  <w:num w:numId="37">
    <w:abstractNumId w:val="34"/>
  </w:num>
  <w:num w:numId="38">
    <w:abstractNumId w:val="30"/>
  </w:num>
  <w:num w:numId="39">
    <w:abstractNumId w:val="13"/>
  </w:num>
  <w:num w:numId="40">
    <w:abstractNumId w:val="1"/>
  </w:num>
  <w:num w:numId="41">
    <w:abstractNumId w:val="41"/>
  </w:num>
  <w:num w:numId="42">
    <w:abstractNumId w:val="37"/>
  </w:num>
  <w:num w:numId="43">
    <w:abstractNumId w:val="3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11"/>
    <w:rsid w:val="00011628"/>
    <w:rsid w:val="000216CC"/>
    <w:rsid w:val="00023569"/>
    <w:rsid w:val="00062E7B"/>
    <w:rsid w:val="00091A4A"/>
    <w:rsid w:val="000D1CEE"/>
    <w:rsid w:val="000E22EE"/>
    <w:rsid w:val="000F18CF"/>
    <w:rsid w:val="00125FF4"/>
    <w:rsid w:val="00126DF3"/>
    <w:rsid w:val="00140128"/>
    <w:rsid w:val="00141F23"/>
    <w:rsid w:val="0015154D"/>
    <w:rsid w:val="0015284D"/>
    <w:rsid w:val="00166FFF"/>
    <w:rsid w:val="00185B7E"/>
    <w:rsid w:val="001B0AC1"/>
    <w:rsid w:val="001C1DCE"/>
    <w:rsid w:val="001E3264"/>
    <w:rsid w:val="001F40E7"/>
    <w:rsid w:val="00204FB4"/>
    <w:rsid w:val="00210A1E"/>
    <w:rsid w:val="00213763"/>
    <w:rsid w:val="00214429"/>
    <w:rsid w:val="0022155B"/>
    <w:rsid w:val="00223F15"/>
    <w:rsid w:val="00231736"/>
    <w:rsid w:val="00236DAC"/>
    <w:rsid w:val="002757D2"/>
    <w:rsid w:val="002972CE"/>
    <w:rsid w:val="002B1099"/>
    <w:rsid w:val="002C7BF7"/>
    <w:rsid w:val="002F0A86"/>
    <w:rsid w:val="002F68D6"/>
    <w:rsid w:val="00300850"/>
    <w:rsid w:val="00325B9A"/>
    <w:rsid w:val="00327477"/>
    <w:rsid w:val="00334E2F"/>
    <w:rsid w:val="003366C7"/>
    <w:rsid w:val="003508D1"/>
    <w:rsid w:val="003A2C47"/>
    <w:rsid w:val="003A63CB"/>
    <w:rsid w:val="003A66F7"/>
    <w:rsid w:val="003C6EE2"/>
    <w:rsid w:val="00433C24"/>
    <w:rsid w:val="0043660F"/>
    <w:rsid w:val="004925B1"/>
    <w:rsid w:val="0049518F"/>
    <w:rsid w:val="004A4AE4"/>
    <w:rsid w:val="004A793B"/>
    <w:rsid w:val="004C15D8"/>
    <w:rsid w:val="004C5C64"/>
    <w:rsid w:val="004D08EF"/>
    <w:rsid w:val="005153CB"/>
    <w:rsid w:val="0054574C"/>
    <w:rsid w:val="00546060"/>
    <w:rsid w:val="00567211"/>
    <w:rsid w:val="00581424"/>
    <w:rsid w:val="005C057D"/>
    <w:rsid w:val="005C09BF"/>
    <w:rsid w:val="005E1B06"/>
    <w:rsid w:val="005F37EA"/>
    <w:rsid w:val="006042C5"/>
    <w:rsid w:val="00605E50"/>
    <w:rsid w:val="00630AA7"/>
    <w:rsid w:val="00660A1F"/>
    <w:rsid w:val="00661050"/>
    <w:rsid w:val="006620E2"/>
    <w:rsid w:val="006636E4"/>
    <w:rsid w:val="00691FE3"/>
    <w:rsid w:val="006B767B"/>
    <w:rsid w:val="006F2E40"/>
    <w:rsid w:val="006F7111"/>
    <w:rsid w:val="00715175"/>
    <w:rsid w:val="0071647E"/>
    <w:rsid w:val="0072272A"/>
    <w:rsid w:val="007505CB"/>
    <w:rsid w:val="007657F1"/>
    <w:rsid w:val="0078307E"/>
    <w:rsid w:val="007A6465"/>
    <w:rsid w:val="007C5121"/>
    <w:rsid w:val="007D642E"/>
    <w:rsid w:val="007D7DB1"/>
    <w:rsid w:val="007E534C"/>
    <w:rsid w:val="007F29C6"/>
    <w:rsid w:val="00807D39"/>
    <w:rsid w:val="00813813"/>
    <w:rsid w:val="0085682C"/>
    <w:rsid w:val="00866465"/>
    <w:rsid w:val="0088114F"/>
    <w:rsid w:val="0088347A"/>
    <w:rsid w:val="008C3A99"/>
    <w:rsid w:val="008C52EC"/>
    <w:rsid w:val="008D4479"/>
    <w:rsid w:val="008E5841"/>
    <w:rsid w:val="008E7BB6"/>
    <w:rsid w:val="00977B29"/>
    <w:rsid w:val="00982ED5"/>
    <w:rsid w:val="00984962"/>
    <w:rsid w:val="009903FB"/>
    <w:rsid w:val="00A10B83"/>
    <w:rsid w:val="00A13FB1"/>
    <w:rsid w:val="00A75A6F"/>
    <w:rsid w:val="00A8368E"/>
    <w:rsid w:val="00AA10FD"/>
    <w:rsid w:val="00AB76FA"/>
    <w:rsid w:val="00AC4281"/>
    <w:rsid w:val="00AD7712"/>
    <w:rsid w:val="00B05F33"/>
    <w:rsid w:val="00B43CEA"/>
    <w:rsid w:val="00B523AC"/>
    <w:rsid w:val="00B57280"/>
    <w:rsid w:val="00B649A7"/>
    <w:rsid w:val="00B755C4"/>
    <w:rsid w:val="00B91F4F"/>
    <w:rsid w:val="00B96E43"/>
    <w:rsid w:val="00BA055C"/>
    <w:rsid w:val="00BA37C8"/>
    <w:rsid w:val="00BB17C9"/>
    <w:rsid w:val="00BC5105"/>
    <w:rsid w:val="00BC6A70"/>
    <w:rsid w:val="00BE09A4"/>
    <w:rsid w:val="00C04AF1"/>
    <w:rsid w:val="00C10A7C"/>
    <w:rsid w:val="00C113F4"/>
    <w:rsid w:val="00C34795"/>
    <w:rsid w:val="00C44034"/>
    <w:rsid w:val="00C57DDA"/>
    <w:rsid w:val="00CA6E76"/>
    <w:rsid w:val="00CB1288"/>
    <w:rsid w:val="00CB3D66"/>
    <w:rsid w:val="00CB6601"/>
    <w:rsid w:val="00CC5133"/>
    <w:rsid w:val="00CD69F5"/>
    <w:rsid w:val="00D044BC"/>
    <w:rsid w:val="00D41102"/>
    <w:rsid w:val="00D5036B"/>
    <w:rsid w:val="00D749AB"/>
    <w:rsid w:val="00D8413E"/>
    <w:rsid w:val="00DA7851"/>
    <w:rsid w:val="00DE5E80"/>
    <w:rsid w:val="00DF7B87"/>
    <w:rsid w:val="00E008B2"/>
    <w:rsid w:val="00E068E4"/>
    <w:rsid w:val="00E13691"/>
    <w:rsid w:val="00E24B71"/>
    <w:rsid w:val="00E50030"/>
    <w:rsid w:val="00E92DC6"/>
    <w:rsid w:val="00EE23DF"/>
    <w:rsid w:val="00EF29AD"/>
    <w:rsid w:val="00F136FC"/>
    <w:rsid w:val="00F2626C"/>
    <w:rsid w:val="00F26306"/>
    <w:rsid w:val="00F302B5"/>
    <w:rsid w:val="00F453F5"/>
    <w:rsid w:val="00F454BD"/>
    <w:rsid w:val="00F46BED"/>
    <w:rsid w:val="00F57C2C"/>
    <w:rsid w:val="00F77AFF"/>
    <w:rsid w:val="00F95C72"/>
    <w:rsid w:val="00FA408C"/>
    <w:rsid w:val="00FA45EC"/>
    <w:rsid w:val="00FB56E7"/>
    <w:rsid w:val="00FC1455"/>
    <w:rsid w:val="00FC7A48"/>
    <w:rsid w:val="00FD4AEC"/>
    <w:rsid w:val="00FF24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D46"/>
  <w15:docId w15:val="{3480531A-C729-40A8-9C82-3ACCE410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15F"/>
    <w:rPr>
      <w:lang w:val="de-DE" w:eastAsia="de-DE"/>
    </w:rPr>
  </w:style>
  <w:style w:type="paragraph" w:styleId="1">
    <w:name w:val="heading 1"/>
    <w:basedOn w:val="a"/>
    <w:next w:val="a"/>
    <w:qFormat/>
    <w:rsid w:val="0071615F"/>
    <w:pPr>
      <w:keepNext/>
      <w:numPr>
        <w:numId w:val="2"/>
      </w:numPr>
      <w:spacing w:before="240" w:after="240"/>
      <w:jc w:val="center"/>
      <w:outlineLvl w:val="0"/>
    </w:pPr>
    <w:rPr>
      <w:rFonts w:ascii="Arial" w:hAnsi="Arial"/>
      <w:b/>
      <w:kern w:val="28"/>
      <w:sz w:val="28"/>
    </w:rPr>
  </w:style>
  <w:style w:type="paragraph" w:styleId="2">
    <w:name w:val="heading 2"/>
    <w:basedOn w:val="a"/>
    <w:next w:val="a0"/>
    <w:qFormat/>
    <w:rsid w:val="0071615F"/>
    <w:pPr>
      <w:keepNext/>
      <w:numPr>
        <w:ilvl w:val="1"/>
        <w:numId w:val="2"/>
      </w:numPr>
      <w:spacing w:before="240" w:after="120"/>
      <w:outlineLvl w:val="1"/>
    </w:pPr>
    <w:rPr>
      <w:rFonts w:ascii="Arial" w:hAnsi="Arial"/>
      <w:b/>
      <w:i/>
      <w:sz w:val="24"/>
    </w:rPr>
  </w:style>
  <w:style w:type="paragraph" w:styleId="3">
    <w:name w:val="heading 3"/>
    <w:basedOn w:val="a"/>
    <w:next w:val="a0"/>
    <w:qFormat/>
    <w:rsid w:val="0071615F"/>
    <w:pPr>
      <w:keepNext/>
      <w:numPr>
        <w:ilvl w:val="2"/>
        <w:numId w:val="2"/>
      </w:numPr>
      <w:spacing w:before="240" w:after="60"/>
      <w:outlineLvl w:val="2"/>
    </w:pPr>
    <w:rPr>
      <w:rFonts w:ascii="Arial" w:hAnsi="Arial"/>
      <w:sz w:val="24"/>
      <w:u w:val="single"/>
    </w:rPr>
  </w:style>
  <w:style w:type="paragraph" w:styleId="4">
    <w:name w:val="heading 4"/>
    <w:basedOn w:val="a"/>
    <w:next w:val="a"/>
    <w:qFormat/>
    <w:rsid w:val="0071615F"/>
    <w:pPr>
      <w:keepNext/>
      <w:numPr>
        <w:ilvl w:val="3"/>
        <w:numId w:val="2"/>
      </w:numPr>
      <w:outlineLvl w:val="3"/>
    </w:pPr>
    <w:rPr>
      <w:rFonts w:ascii="Arial" w:hAnsi="Arial"/>
      <w:b/>
      <w:sz w:val="28"/>
    </w:rPr>
  </w:style>
  <w:style w:type="paragraph" w:styleId="5">
    <w:name w:val="heading 5"/>
    <w:basedOn w:val="a"/>
    <w:next w:val="a"/>
    <w:qFormat/>
    <w:rsid w:val="0071615F"/>
    <w:pPr>
      <w:keepNext/>
      <w:pageBreakBefore/>
      <w:numPr>
        <w:ilvl w:val="4"/>
        <w:numId w:val="2"/>
      </w:numPr>
      <w:outlineLvl w:val="4"/>
    </w:pPr>
    <w:rPr>
      <w:rFonts w:ascii="Arial" w:hAnsi="Arial"/>
      <w:b/>
      <w:sz w:val="22"/>
    </w:rPr>
  </w:style>
  <w:style w:type="paragraph" w:styleId="6">
    <w:name w:val="heading 6"/>
    <w:basedOn w:val="a"/>
    <w:next w:val="a"/>
    <w:qFormat/>
    <w:rsid w:val="0071615F"/>
    <w:pPr>
      <w:keepNext/>
      <w:numPr>
        <w:ilvl w:val="5"/>
        <w:numId w:val="2"/>
      </w:numPr>
      <w:spacing w:after="200"/>
      <w:outlineLvl w:val="5"/>
    </w:pPr>
    <w:rPr>
      <w:rFonts w:ascii="Arial" w:hAnsi="Arial"/>
      <w:b/>
      <w:sz w:val="22"/>
    </w:rPr>
  </w:style>
  <w:style w:type="paragraph" w:styleId="7">
    <w:name w:val="heading 7"/>
    <w:basedOn w:val="a"/>
    <w:next w:val="a"/>
    <w:qFormat/>
    <w:rsid w:val="0071615F"/>
    <w:pPr>
      <w:keepNext/>
      <w:numPr>
        <w:ilvl w:val="6"/>
        <w:numId w:val="2"/>
      </w:numPr>
      <w:outlineLvl w:val="6"/>
    </w:pPr>
    <w:rPr>
      <w:rFonts w:ascii="Arial" w:hAnsi="Arial"/>
      <w:b/>
      <w:sz w:val="24"/>
    </w:rPr>
  </w:style>
  <w:style w:type="paragraph" w:styleId="8">
    <w:name w:val="heading 8"/>
    <w:basedOn w:val="a"/>
    <w:next w:val="a"/>
    <w:qFormat/>
    <w:rsid w:val="0071615F"/>
    <w:pPr>
      <w:keepNext/>
      <w:numPr>
        <w:ilvl w:val="7"/>
        <w:numId w:val="2"/>
      </w:numPr>
      <w:outlineLvl w:val="7"/>
    </w:pPr>
    <w:rPr>
      <w:rFonts w:ascii="Arial" w:hAnsi="Arial"/>
      <w:b/>
      <w:sz w:val="22"/>
    </w:rPr>
  </w:style>
  <w:style w:type="paragraph" w:styleId="9">
    <w:name w:val="heading 9"/>
    <w:basedOn w:val="a"/>
    <w:next w:val="a"/>
    <w:qFormat/>
    <w:rsid w:val="0071615F"/>
    <w:pPr>
      <w:keepNext/>
      <w:numPr>
        <w:ilvl w:val="8"/>
        <w:numId w:val="2"/>
      </w:numPr>
      <w:outlineLvl w:val="8"/>
    </w:pPr>
    <w:rPr>
      <w:rFonts w:ascii="Arial" w:hAnsi="Arial"/>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paragraph" w:styleId="30">
    <w:name w:val="Body Text Indent 3"/>
    <w:basedOn w:val="a"/>
    <w:link w:val="31"/>
    <w:rsid w:val="0071615F"/>
    <w:pPr>
      <w:spacing w:after="80"/>
      <w:ind w:left="3744"/>
    </w:pPr>
    <w:rPr>
      <w:rFonts w:ascii="Arial" w:hAnsi="Arial"/>
      <w:sz w:val="22"/>
    </w:rPr>
  </w:style>
  <w:style w:type="paragraph" w:styleId="a0">
    <w:name w:val="Body Text"/>
    <w:basedOn w:val="a"/>
    <w:rsid w:val="0071615F"/>
    <w:pPr>
      <w:spacing w:after="120"/>
    </w:pPr>
  </w:style>
  <w:style w:type="paragraph" w:styleId="a5">
    <w:name w:val="footer"/>
    <w:basedOn w:val="a"/>
    <w:rsid w:val="0029581D"/>
    <w:pPr>
      <w:tabs>
        <w:tab w:val="center" w:pos="4536"/>
        <w:tab w:val="right" w:pos="9072"/>
      </w:tabs>
    </w:pPr>
  </w:style>
  <w:style w:type="character" w:styleId="a6">
    <w:name w:val="page number"/>
    <w:basedOn w:val="a1"/>
    <w:rsid w:val="0029581D"/>
  </w:style>
  <w:style w:type="paragraph" w:styleId="a7">
    <w:name w:val="header"/>
    <w:basedOn w:val="a"/>
    <w:link w:val="a8"/>
    <w:rsid w:val="0029581D"/>
    <w:pPr>
      <w:tabs>
        <w:tab w:val="center" w:pos="4536"/>
        <w:tab w:val="right" w:pos="9072"/>
      </w:tabs>
    </w:pPr>
  </w:style>
  <w:style w:type="paragraph" w:styleId="a9">
    <w:name w:val="Balloon Text"/>
    <w:basedOn w:val="a"/>
    <w:semiHidden/>
    <w:rPr>
      <w:rFonts w:ascii="Tahoma" w:hAnsi="Tahoma" w:cs="Tahoma"/>
      <w:sz w:val="16"/>
      <w:szCs w:val="16"/>
    </w:rPr>
  </w:style>
  <w:style w:type="character" w:customStyle="1" w:styleId="31">
    <w:name w:val="Основной текст с отступом 3 Знак"/>
    <w:link w:val="30"/>
    <w:rsid w:val="00AE69A7"/>
    <w:rPr>
      <w:rFonts w:ascii="Arial" w:hAnsi="Arial"/>
      <w:sz w:val="22"/>
      <w:lang w:val="de-DE" w:eastAsia="de-DE"/>
    </w:rPr>
  </w:style>
  <w:style w:type="character" w:styleId="aa">
    <w:name w:val="annotation reference"/>
    <w:uiPriority w:val="99"/>
    <w:semiHidden/>
    <w:unhideWhenUsed/>
    <w:rsid w:val="001721EE"/>
    <w:rPr>
      <w:sz w:val="16"/>
      <w:szCs w:val="16"/>
    </w:rPr>
  </w:style>
  <w:style w:type="paragraph" w:styleId="ab">
    <w:name w:val="annotation text"/>
    <w:basedOn w:val="a"/>
    <w:link w:val="ac"/>
    <w:uiPriority w:val="99"/>
    <w:unhideWhenUsed/>
    <w:rsid w:val="001721EE"/>
  </w:style>
  <w:style w:type="character" w:customStyle="1" w:styleId="ac">
    <w:name w:val="Текст примечания Знак"/>
    <w:basedOn w:val="a1"/>
    <w:link w:val="ab"/>
    <w:uiPriority w:val="99"/>
    <w:rsid w:val="001721EE"/>
  </w:style>
  <w:style w:type="paragraph" w:styleId="ad">
    <w:name w:val="annotation subject"/>
    <w:basedOn w:val="ab"/>
    <w:next w:val="ab"/>
    <w:link w:val="ae"/>
    <w:uiPriority w:val="99"/>
    <w:semiHidden/>
    <w:unhideWhenUsed/>
    <w:rsid w:val="001721EE"/>
    <w:rPr>
      <w:b/>
      <w:bCs/>
    </w:rPr>
  </w:style>
  <w:style w:type="character" w:customStyle="1" w:styleId="ae">
    <w:name w:val="Тема примечания Знак"/>
    <w:link w:val="ad"/>
    <w:uiPriority w:val="99"/>
    <w:semiHidden/>
    <w:rsid w:val="001721EE"/>
    <w:rPr>
      <w:b/>
      <w:bCs/>
    </w:rPr>
  </w:style>
  <w:style w:type="character" w:styleId="af">
    <w:name w:val="Hyperlink"/>
    <w:uiPriority w:val="99"/>
    <w:unhideWhenUsed/>
    <w:rsid w:val="00437E44"/>
    <w:rPr>
      <w:color w:val="0000FF"/>
      <w:u w:val="single"/>
    </w:rPr>
  </w:style>
  <w:style w:type="character" w:customStyle="1" w:styleId="xfm03301448">
    <w:name w:val="xfm_03301448"/>
    <w:rsid w:val="00437E44"/>
  </w:style>
  <w:style w:type="character" w:customStyle="1" w:styleId="a8">
    <w:name w:val="Верхний колонтитул Знак"/>
    <w:link w:val="a7"/>
    <w:uiPriority w:val="99"/>
    <w:rsid w:val="005F244A"/>
  </w:style>
  <w:style w:type="paragraph" w:styleId="af0">
    <w:name w:val="Normal (Web)"/>
    <w:basedOn w:val="a"/>
    <w:uiPriority w:val="99"/>
    <w:unhideWhenUsed/>
    <w:rsid w:val="004C47DD"/>
    <w:pPr>
      <w:spacing w:before="100" w:beforeAutospacing="1" w:after="100" w:afterAutospacing="1"/>
    </w:pPr>
    <w:rPr>
      <w:sz w:val="24"/>
      <w:szCs w:val="24"/>
      <w:lang w:val="ru-RU" w:eastAsia="ru-RU"/>
    </w:rPr>
  </w:style>
  <w:style w:type="character" w:styleId="af1">
    <w:name w:val="FollowedHyperlink"/>
    <w:uiPriority w:val="99"/>
    <w:semiHidden/>
    <w:unhideWhenUsed/>
    <w:rsid w:val="00552DEA"/>
    <w:rPr>
      <w:color w:val="800080"/>
      <w:u w:val="single"/>
    </w:rPr>
  </w:style>
  <w:style w:type="table" w:styleId="af2">
    <w:name w:val="Table Grid"/>
    <w:basedOn w:val="a2"/>
    <w:uiPriority w:val="59"/>
    <w:rsid w:val="00DE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E7387"/>
  </w:style>
  <w:style w:type="character" w:customStyle="1" w:styleId="NichtaufgelsteErwhnung1">
    <w:name w:val="Nicht aufgelöste Erwähnung1"/>
    <w:uiPriority w:val="99"/>
    <w:semiHidden/>
    <w:unhideWhenUsed/>
    <w:rsid w:val="0045018A"/>
    <w:rPr>
      <w:color w:val="605E5C"/>
      <w:shd w:val="clear" w:color="auto" w:fill="E1DFDD"/>
    </w:rPr>
  </w:style>
  <w:style w:type="paragraph" w:styleId="af3">
    <w:name w:val="List Paragraph"/>
    <w:basedOn w:val="a"/>
    <w:uiPriority w:val="34"/>
    <w:qFormat/>
    <w:pPr>
      <w:ind w:left="720"/>
      <w:contextualSpacing/>
    </w:pPr>
  </w:style>
  <w:style w:type="paragraph" w:styleId="HTML">
    <w:name w:val="HTML Preformatted"/>
    <w:basedOn w:val="a"/>
    <w:link w:val="HTML0"/>
    <w:uiPriority w:val="99"/>
    <w:semiHidden/>
    <w:unhideWhenUsed/>
    <w:rsid w:val="00F9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1"/>
    <w:link w:val="HTML"/>
    <w:uiPriority w:val="99"/>
    <w:semiHidden/>
    <w:rsid w:val="00F9340D"/>
    <w:rPr>
      <w:rFonts w:ascii="Courier New" w:hAnsi="Courier New" w:cs="Courier New"/>
    </w:rPr>
  </w:style>
  <w:style w:type="character" w:customStyle="1" w:styleId="y2iqfc">
    <w:name w:val="y2iqfc"/>
    <w:basedOn w:val="a1"/>
    <w:rsid w:val="00F9340D"/>
  </w:style>
  <w:style w:type="character" w:styleId="af4">
    <w:name w:val="Strong"/>
    <w:basedOn w:val="a1"/>
    <w:uiPriority w:val="22"/>
    <w:qFormat/>
    <w:rsid w:val="00492020"/>
    <w:rPr>
      <w:b/>
      <w:bCs/>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70" w:type="dxa"/>
        <w:right w:w="70" w:type="dxa"/>
      </w:tblCellMar>
    </w:tblPr>
  </w:style>
  <w:style w:type="paragraph" w:customStyle="1" w:styleId="Default">
    <w:name w:val="Default"/>
    <w:rsid w:val="008C3A99"/>
    <w:pPr>
      <w:autoSpaceDE w:val="0"/>
      <w:autoSpaceDN w:val="0"/>
      <w:adjustRightInd w:val="0"/>
    </w:pPr>
    <w:rPr>
      <w:rFonts w:eastAsiaTheme="minorHAnsi"/>
      <w:color w:val="000000"/>
      <w:sz w:val="24"/>
      <w:szCs w:val="24"/>
      <w:lang w:val="uk-UA" w:eastAsia="en-US"/>
      <w14:ligatures w14:val="standardContextual"/>
    </w:rPr>
  </w:style>
  <w:style w:type="character" w:customStyle="1" w:styleId="im">
    <w:name w:val="im"/>
    <w:basedOn w:val="a1"/>
    <w:rsid w:val="003A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3081">
      <w:bodyDiv w:val="1"/>
      <w:marLeft w:val="0"/>
      <w:marRight w:val="0"/>
      <w:marTop w:val="0"/>
      <w:marBottom w:val="0"/>
      <w:divBdr>
        <w:top w:val="none" w:sz="0" w:space="0" w:color="auto"/>
        <w:left w:val="none" w:sz="0" w:space="0" w:color="auto"/>
        <w:bottom w:val="none" w:sz="0" w:space="0" w:color="auto"/>
        <w:right w:val="none" w:sz="0" w:space="0" w:color="auto"/>
      </w:divBdr>
      <w:divsChild>
        <w:div w:id="494616776">
          <w:marLeft w:val="0"/>
          <w:marRight w:val="0"/>
          <w:marTop w:val="0"/>
          <w:marBottom w:val="0"/>
          <w:divBdr>
            <w:top w:val="none" w:sz="0" w:space="0" w:color="auto"/>
            <w:left w:val="none" w:sz="0" w:space="0" w:color="auto"/>
            <w:bottom w:val="none" w:sz="0" w:space="0" w:color="auto"/>
            <w:right w:val="none" w:sz="0" w:space="0" w:color="auto"/>
          </w:divBdr>
        </w:div>
        <w:div w:id="1375428615">
          <w:marLeft w:val="0"/>
          <w:marRight w:val="0"/>
          <w:marTop w:val="0"/>
          <w:marBottom w:val="0"/>
          <w:divBdr>
            <w:top w:val="none" w:sz="0" w:space="0" w:color="auto"/>
            <w:left w:val="none" w:sz="0" w:space="0" w:color="auto"/>
            <w:bottom w:val="none" w:sz="0" w:space="0" w:color="auto"/>
            <w:right w:val="none" w:sz="0" w:space="0" w:color="auto"/>
          </w:divBdr>
        </w:div>
      </w:divsChild>
    </w:div>
    <w:div w:id="1256986427">
      <w:bodyDiv w:val="1"/>
      <w:marLeft w:val="0"/>
      <w:marRight w:val="0"/>
      <w:marTop w:val="0"/>
      <w:marBottom w:val="0"/>
      <w:divBdr>
        <w:top w:val="none" w:sz="0" w:space="0" w:color="auto"/>
        <w:left w:val="none" w:sz="0" w:space="0" w:color="auto"/>
        <w:bottom w:val="none" w:sz="0" w:space="0" w:color="auto"/>
        <w:right w:val="none" w:sz="0" w:space="0" w:color="auto"/>
      </w:divBdr>
      <w:divsChild>
        <w:div w:id="1253468974">
          <w:marLeft w:val="0"/>
          <w:marRight w:val="0"/>
          <w:marTop w:val="0"/>
          <w:marBottom w:val="0"/>
          <w:divBdr>
            <w:top w:val="none" w:sz="0" w:space="0" w:color="auto"/>
            <w:left w:val="none" w:sz="0" w:space="0" w:color="auto"/>
            <w:bottom w:val="none" w:sz="0" w:space="0" w:color="auto"/>
            <w:right w:val="none" w:sz="0" w:space="0" w:color="auto"/>
          </w:divBdr>
        </w:div>
        <w:div w:id="1646543864">
          <w:marLeft w:val="0"/>
          <w:marRight w:val="0"/>
          <w:marTop w:val="0"/>
          <w:marBottom w:val="0"/>
          <w:divBdr>
            <w:top w:val="none" w:sz="0" w:space="0" w:color="auto"/>
            <w:left w:val="none" w:sz="0" w:space="0" w:color="auto"/>
            <w:bottom w:val="none" w:sz="0" w:space="0" w:color="auto"/>
            <w:right w:val="none" w:sz="0" w:space="0" w:color="auto"/>
          </w:divBdr>
        </w:div>
        <w:div w:id="710374306">
          <w:marLeft w:val="0"/>
          <w:marRight w:val="0"/>
          <w:marTop w:val="0"/>
          <w:marBottom w:val="0"/>
          <w:divBdr>
            <w:top w:val="none" w:sz="0" w:space="0" w:color="auto"/>
            <w:left w:val="none" w:sz="0" w:space="0" w:color="auto"/>
            <w:bottom w:val="none" w:sz="0" w:space="0" w:color="auto"/>
            <w:right w:val="none" w:sz="0" w:space="0" w:color="auto"/>
          </w:divBdr>
        </w:div>
      </w:divsChild>
    </w:div>
    <w:div w:id="1397586122">
      <w:bodyDiv w:val="1"/>
      <w:marLeft w:val="0"/>
      <w:marRight w:val="0"/>
      <w:marTop w:val="0"/>
      <w:marBottom w:val="0"/>
      <w:divBdr>
        <w:top w:val="none" w:sz="0" w:space="0" w:color="auto"/>
        <w:left w:val="none" w:sz="0" w:space="0" w:color="auto"/>
        <w:bottom w:val="none" w:sz="0" w:space="0" w:color="auto"/>
        <w:right w:val="none" w:sz="0" w:space="0" w:color="auto"/>
      </w:divBdr>
      <w:divsChild>
        <w:div w:id="559942151">
          <w:marLeft w:val="0"/>
          <w:marRight w:val="0"/>
          <w:marTop w:val="0"/>
          <w:marBottom w:val="0"/>
          <w:divBdr>
            <w:top w:val="none" w:sz="0" w:space="0" w:color="auto"/>
            <w:left w:val="none" w:sz="0" w:space="0" w:color="auto"/>
            <w:bottom w:val="none" w:sz="0" w:space="0" w:color="auto"/>
            <w:right w:val="none" w:sz="0" w:space="0" w:color="auto"/>
          </w:divBdr>
        </w:div>
      </w:divsChild>
    </w:div>
    <w:div w:id="1544291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ferkorn@zev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E5XApWSEFPxd+3D/g3eXbpC4Yg==">CgMxLjAyCGguZ2pkZ3hzMgloLjMwajB6bGw4AHIhMXo2eHkxeHFBd0FGV0FQRFlCWEVlRkxoa2RWTVNTTHJj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1778</Words>
  <Characters>10135</Characters>
  <Application>Microsoft Office Word</Application>
  <DocSecurity>0</DocSecurity>
  <Lines>84</Lines>
  <Paragraphs>23</Paragraphs>
  <ScaleCrop>false</ScaleCrop>
  <HeadingPairs>
    <vt:vector size="6" baseType="variant">
      <vt:variant>
        <vt:lpstr>Название</vt:lpstr>
      </vt:variant>
      <vt:variant>
        <vt:i4>1</vt:i4>
      </vt:variant>
      <vt:variant>
        <vt:lpstr>Titel</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dc:creator>
  <cp:lastModifiedBy>u2</cp:lastModifiedBy>
  <cp:revision>42</cp:revision>
  <dcterms:created xsi:type="dcterms:W3CDTF">2024-06-03T07:04:00Z</dcterms:created>
  <dcterms:modified xsi:type="dcterms:W3CDTF">2024-06-12T09:25:00Z</dcterms:modified>
</cp:coreProperties>
</file>